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04FA"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Соревнования A1 TRIATHLON Saint-Petersburg1 проводятся в формате триатлона на олимпийской и спринтерской дистанции. Триатлон – это вид спорта, состоящий из плавания, езды на велосипеде и бега. Все три дистанции должны быть преодолены друг за другом в строгом порядке.</w:t>
      </w:r>
    </w:p>
    <w:p w14:paraId="1F0FD2F9"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1. Основные положения</w:t>
      </w:r>
    </w:p>
    <w:p w14:paraId="3D1D605E"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Представленный ниже набор правил предназначен для ознакомления участников соревнований с особенностями проведения соревнований, для обеспечения безопасности участников на дистанции и для гарантии справедливого судейства.</w:t>
      </w:r>
    </w:p>
    <w:p w14:paraId="2B06BBA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2. Выполняя регистрацию на соревнования, спортсмен принимает положения и правила, изложенные в настоящем документе. Соблюдение и принятие этих правил является основным требованием для участия в соревнованиях A1 TRIATHLON </w:t>
      </w:r>
      <w:proofErr w:type="spellStart"/>
      <w:r w:rsidRPr="0014423F">
        <w:rPr>
          <w:rFonts w:ascii="Arial" w:hAnsi="Arial" w:cs="Arial"/>
          <w:sz w:val="26"/>
          <w:szCs w:val="26"/>
        </w:rPr>
        <w:t>Saint-Petersburg</w:t>
      </w:r>
      <w:proofErr w:type="spellEnd"/>
      <w:r w:rsidRPr="0014423F">
        <w:rPr>
          <w:rFonts w:ascii="Arial" w:hAnsi="Arial" w:cs="Arial"/>
          <w:sz w:val="26"/>
          <w:szCs w:val="26"/>
        </w:rPr>
        <w:t>. Если указанные в настоящем документе правила противоречат в какой-либо своей части правилам проведения иных соревнований по триатлону (WTC, ITU), то приоритет отдается правилам, указанным в настоящем документе. Основные положения данного документа будут также озвучены на предстартовом брифинге.</w:t>
      </w:r>
    </w:p>
    <w:p w14:paraId="3C5AF1A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3. Основными принципами соревнований A1 TRIATHLON </w:t>
      </w:r>
      <w:proofErr w:type="spellStart"/>
      <w:r w:rsidRPr="0014423F">
        <w:rPr>
          <w:rFonts w:ascii="Arial" w:hAnsi="Arial" w:cs="Arial"/>
          <w:sz w:val="26"/>
          <w:szCs w:val="26"/>
        </w:rPr>
        <w:t>Saint-Petersburg</w:t>
      </w:r>
      <w:proofErr w:type="spellEnd"/>
      <w:r w:rsidRPr="0014423F">
        <w:rPr>
          <w:rFonts w:ascii="Arial" w:hAnsi="Arial" w:cs="Arial"/>
          <w:sz w:val="26"/>
          <w:szCs w:val="26"/>
        </w:rPr>
        <w:t xml:space="preserve"> являются справедливость и соблюдение правил. Спортсменам запрещается получать преимущество перед другими спортсменами с нарушением правил. Спортсмены не могут препятствовать или угрожать другим участникам соревнований, либо мешать работе организаторов гонки. Спортсмены должны быть вежливыми по отношению к другим спортсменам, волонтерам, судьям и медицинским работникам. Спортсмены обязаны соблюдать правила дорожного движения и следовать указаниям организаторов, судей и медицинских работников. Спортсмены должны проявлять уважение к окружающей среде и избегать ее загрязнения.</w:t>
      </w:r>
    </w:p>
    <w:p w14:paraId="07F48B27"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4. Соревнования A1 TRIATHLON </w:t>
      </w:r>
      <w:proofErr w:type="spellStart"/>
      <w:r w:rsidRPr="0014423F">
        <w:rPr>
          <w:rFonts w:ascii="Arial" w:hAnsi="Arial" w:cs="Arial"/>
          <w:sz w:val="26"/>
          <w:szCs w:val="26"/>
        </w:rPr>
        <w:t>Saint-Petersburg</w:t>
      </w:r>
      <w:proofErr w:type="spellEnd"/>
      <w:r w:rsidRPr="0014423F">
        <w:rPr>
          <w:rFonts w:ascii="Arial" w:hAnsi="Arial" w:cs="Arial"/>
          <w:sz w:val="26"/>
          <w:szCs w:val="26"/>
        </w:rPr>
        <w:t xml:space="preserve"> проводятся с целью развития массового спорта и привлечения населения к активному образу жизни, а также совершенствования спортивного мастерства профессионалов и любителей триатлона.</w:t>
      </w:r>
    </w:p>
    <w:p w14:paraId="4B8B0C97" w14:textId="0635A6BD"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Руководство по проведению соревнований осуществляет АНКО «Центр развития спорта и активного образа жизни "</w:t>
      </w:r>
      <w:r>
        <w:rPr>
          <w:rFonts w:ascii="Arial" w:hAnsi="Arial" w:cs="Arial"/>
          <w:sz w:val="26"/>
          <w:szCs w:val="26"/>
        </w:rPr>
        <w:t>O</w:t>
      </w:r>
      <w:r w:rsidRPr="0014423F">
        <w:rPr>
          <w:rFonts w:ascii="Arial" w:hAnsi="Arial" w:cs="Arial"/>
          <w:sz w:val="26"/>
          <w:szCs w:val="26"/>
        </w:rPr>
        <w:t>2 ТИМ"» при поддержке Федерации триатлона России, Комитета по физической культуре и спорту Санкт-Петербурга, Администрации Курортного района Санкт-Петербурга. Непосредственное проведение соревнований возлагается на компанию АНКО «Центр развития спорта и активного образа жизни "</w:t>
      </w:r>
      <w:r>
        <w:rPr>
          <w:rFonts w:ascii="Arial" w:hAnsi="Arial" w:cs="Arial"/>
          <w:sz w:val="26"/>
          <w:szCs w:val="26"/>
        </w:rPr>
        <w:t>O</w:t>
      </w:r>
      <w:r w:rsidRPr="0014423F">
        <w:rPr>
          <w:rFonts w:ascii="Arial" w:hAnsi="Arial" w:cs="Arial"/>
          <w:sz w:val="26"/>
          <w:szCs w:val="26"/>
        </w:rPr>
        <w:t>2 ТИМ"» и оргкомитет соревнований.</w:t>
      </w:r>
    </w:p>
    <w:p w14:paraId="306EEA41" w14:textId="77777777" w:rsidR="00AD32A8"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6. Соревнования проводятся 28-30 августа 2015 года. </w:t>
      </w:r>
    </w:p>
    <w:p w14:paraId="2A1D7A95" w14:textId="77777777" w:rsidR="00AD32A8" w:rsidRDefault="00AD32A8" w:rsidP="0014423F">
      <w:pPr>
        <w:widowControl w:val="0"/>
        <w:autoSpaceDE w:val="0"/>
        <w:autoSpaceDN w:val="0"/>
        <w:adjustRightInd w:val="0"/>
        <w:rPr>
          <w:rFonts w:ascii="Arial" w:hAnsi="Arial" w:cs="Arial"/>
          <w:sz w:val="26"/>
          <w:szCs w:val="26"/>
        </w:rPr>
      </w:pPr>
      <w:r>
        <w:rPr>
          <w:rFonts w:ascii="Arial" w:hAnsi="Arial" w:cs="Arial"/>
          <w:sz w:val="26"/>
          <w:szCs w:val="26"/>
        </w:rPr>
        <w:t>29 августа в 10:00 – спринт (750 м плавание, 20 км велогонка, 5 км бег).</w:t>
      </w:r>
    </w:p>
    <w:p w14:paraId="47F47E18" w14:textId="77777777" w:rsidR="00AD32A8" w:rsidRDefault="00AD32A8" w:rsidP="0014423F">
      <w:pPr>
        <w:widowControl w:val="0"/>
        <w:autoSpaceDE w:val="0"/>
        <w:autoSpaceDN w:val="0"/>
        <w:adjustRightInd w:val="0"/>
        <w:rPr>
          <w:rFonts w:ascii="Arial" w:hAnsi="Arial" w:cs="Arial"/>
          <w:sz w:val="26"/>
          <w:szCs w:val="26"/>
        </w:rPr>
      </w:pPr>
      <w:r>
        <w:rPr>
          <w:rFonts w:ascii="Arial" w:hAnsi="Arial" w:cs="Arial"/>
          <w:sz w:val="26"/>
          <w:szCs w:val="26"/>
        </w:rPr>
        <w:t>30 августа в 10:00 – олимпийская дистанция (1500 м плавание, 40 км велогонка, 10 км бег).</w:t>
      </w:r>
    </w:p>
    <w:p w14:paraId="09964201" w14:textId="681FB6A4"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Старт в районе Площади Свободы </w:t>
      </w:r>
      <w:proofErr w:type="spellStart"/>
      <w:r w:rsidRPr="0014423F">
        <w:rPr>
          <w:rFonts w:ascii="Arial" w:hAnsi="Arial" w:cs="Arial"/>
          <w:sz w:val="26"/>
          <w:szCs w:val="26"/>
        </w:rPr>
        <w:t>г.Сестрорецк</w:t>
      </w:r>
      <w:proofErr w:type="spellEnd"/>
      <w:r w:rsidRPr="0014423F">
        <w:rPr>
          <w:rFonts w:ascii="Arial" w:hAnsi="Arial" w:cs="Arial"/>
          <w:sz w:val="26"/>
          <w:szCs w:val="26"/>
        </w:rPr>
        <w:t xml:space="preserve"> (Курортный р-н Санкт-Петербурга).</w:t>
      </w:r>
    </w:p>
    <w:p w14:paraId="646EC753"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7. Каждый спортсмен сам отвечает за степень своей физической подготовки к соревнованиям. Организаторы предупреждают всех участников, что A1 TRIATHLON </w:t>
      </w:r>
      <w:proofErr w:type="spellStart"/>
      <w:r w:rsidRPr="0014423F">
        <w:rPr>
          <w:rFonts w:ascii="Arial" w:hAnsi="Arial" w:cs="Arial"/>
          <w:sz w:val="26"/>
          <w:szCs w:val="26"/>
        </w:rPr>
        <w:t>Saint-Petersburg</w:t>
      </w:r>
      <w:proofErr w:type="spellEnd"/>
      <w:r w:rsidRPr="0014423F">
        <w:rPr>
          <w:rFonts w:ascii="Arial" w:hAnsi="Arial" w:cs="Arial"/>
          <w:sz w:val="26"/>
          <w:szCs w:val="26"/>
        </w:rPr>
        <w:t xml:space="preserve"> – серьезное соревнование, предъявляющее </w:t>
      </w:r>
      <w:r w:rsidRPr="0014423F">
        <w:rPr>
          <w:rFonts w:ascii="Arial" w:hAnsi="Arial" w:cs="Arial"/>
          <w:sz w:val="26"/>
          <w:szCs w:val="26"/>
        </w:rPr>
        <w:lastRenderedPageBreak/>
        <w:t>особые требования к участникам в плане их физической подготовки и соблюдения спортивной дисциплины.</w:t>
      </w:r>
    </w:p>
    <w:p w14:paraId="08E1A66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8. Использование допинга запрещено.</w:t>
      </w:r>
    </w:p>
    <w:p w14:paraId="53B887F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9. Оргкомитет соревнований не берет на себя ответственность за проезд к месту соревнований и размещение участников. Каждый участник должен самостоятельно решать данные вопросы. При возникновении сложностей настоятельно рекомендуется связаться с членами оргкомитета соревнований и озвучить возникающие проблемы.</w:t>
      </w:r>
    </w:p>
    <w:p w14:paraId="694404E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10. Организатор оставляет за собой право вносить изменения в правила и положения, касающиеся проведения соревнований в любой момент времени. В случае принятия изменений, об этом будет сообщено на официальном сайте соревнований и предстартовом брифинге (присутствие на нем обязательно для всех участников) - это будет являться официальным уведомлением.</w:t>
      </w:r>
    </w:p>
    <w:p w14:paraId="717E439A"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2. Обеспечение безопасности</w:t>
      </w:r>
    </w:p>
    <w:p w14:paraId="13F451AD"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Место проведения соревнований определяется организационным комитетом и соответствует требованиям нормативных актов, действующих на территории Российской Федерации по обеспечению общественного порядка и безопасности участников и зрителей.</w:t>
      </w:r>
    </w:p>
    <w:p w14:paraId="1EEE0E86" w14:textId="7BC546EB"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Организатор соревнований совместно с УГИБДД ГУ МВД РФ по г. Санкт-Петербургу и ЛО обеспечивает перекрытие и регулирование автомобильного движения, а также контроль за корректным движением транспортных средств на выделенных под соревнования участках автомобильных дорог для обеспечения безопасности участников велосипедного и бегового этапов соревнования.</w:t>
      </w:r>
    </w:p>
    <w:p w14:paraId="2DAFF8C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Каждый спортсмен сам отвечает за состояние и техническую безопасность своего спортивного инвентаря и должен гарантировать, что другие спортсмены, волонтеры и зрители не будут подвержены угрозе его использования.</w:t>
      </w:r>
    </w:p>
    <w:p w14:paraId="52E6E84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Если оборудование спортсмена не соответствует указанным в п.2.3. требованиям по безопасности, то спортсмен не допускается к соревнованиям. Либо ему будет необходимо устранить указанное несоответствие до начала соревнований и постановки оборудования в транзитную зону.</w:t>
      </w:r>
    </w:p>
    <w:p w14:paraId="7F6A5976" w14:textId="5A3E9324"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Если оборудование спортсмена становится не соответствующим требованиям в п.2.3. требованиям во время соревнования, то он должен немедленно устранить неисправность, как того требу</w:t>
      </w:r>
      <w:r>
        <w:rPr>
          <w:rFonts w:ascii="Arial" w:hAnsi="Arial" w:cs="Arial"/>
          <w:sz w:val="26"/>
          <w:szCs w:val="26"/>
        </w:rPr>
        <w:t>ю</w:t>
      </w:r>
      <w:r w:rsidRPr="0014423F">
        <w:rPr>
          <w:rFonts w:ascii="Arial" w:hAnsi="Arial" w:cs="Arial"/>
          <w:sz w:val="26"/>
          <w:szCs w:val="26"/>
        </w:rPr>
        <w:t>т судьи или оргкомитет. Невыполнение этого требования может привести к дисквалификации спортсмена.</w:t>
      </w:r>
    </w:p>
    <w:p w14:paraId="2DF70A5D"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6. Во время соревнований запрещается использовать технические устройства, которые могут в любом случае быть охарактеризованы как "средства общения и развлечения". К ним относятся мобильные телефоны, коммуникаторы, пейджеры, mp3-плееры, видеокамеры и т.п. Невыполнение этого требования может привести к дисквалификации спортсмена.</w:t>
      </w:r>
    </w:p>
    <w:p w14:paraId="79556D6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7. Оргкомитет соревнований и судьи на дистанции имеют право снять спортсмена с соревнований при наличии достаточных доказательств того, что дальнейшее участие может нанести непоправимый вред его здоровью.</w:t>
      </w:r>
    </w:p>
    <w:p w14:paraId="5D53A7B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8. Для участия в соревнованиях при регистрации спортсмены обязаны ознакомиться и подписать «Расписку об ответственности». Отказ участника от подписания данной Расписки ведет к автоматическому запрету его участия в соревнованиях. Стартовый взнос в данном случае не возвращается.</w:t>
      </w:r>
    </w:p>
    <w:p w14:paraId="6D551B06"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3. Формат участия в соревнованиях</w:t>
      </w:r>
    </w:p>
    <w:p w14:paraId="74FA9A54"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К участию в соревнованиях допускаются лица, достигшие возраста 18 лет. В исключительных случаях при согласовании с оргкомитетом соревнований возможно участие спортсменов, моложе 18 лет, при наличии письменного разрешения на участие со стороны родителей (официальных опекунов) и наличия у участника достаточного спортивного опыта для преодоления дистанции.</w:t>
      </w:r>
    </w:p>
    <w:p w14:paraId="4CFF911C" w14:textId="2D9FA9F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2. Существует два варианта участия спортсменов в A1 TRIATHLON </w:t>
      </w:r>
      <w:proofErr w:type="spellStart"/>
      <w:r w:rsidRPr="0014423F">
        <w:rPr>
          <w:rFonts w:ascii="Arial" w:hAnsi="Arial" w:cs="Arial"/>
          <w:sz w:val="26"/>
          <w:szCs w:val="26"/>
        </w:rPr>
        <w:t>Saint</w:t>
      </w:r>
      <w:r>
        <w:rPr>
          <w:rFonts w:ascii="Arial" w:hAnsi="Arial" w:cs="Arial"/>
          <w:sz w:val="26"/>
          <w:szCs w:val="26"/>
        </w:rPr>
        <w:t>-</w:t>
      </w:r>
      <w:r w:rsidRPr="0014423F">
        <w:rPr>
          <w:rFonts w:ascii="Arial" w:hAnsi="Arial" w:cs="Arial"/>
          <w:sz w:val="26"/>
          <w:szCs w:val="26"/>
        </w:rPr>
        <w:t>Petersburg</w:t>
      </w:r>
      <w:proofErr w:type="spellEnd"/>
      <w:r w:rsidRPr="0014423F">
        <w:rPr>
          <w:rFonts w:ascii="Arial" w:hAnsi="Arial" w:cs="Arial"/>
          <w:sz w:val="26"/>
          <w:szCs w:val="26"/>
        </w:rPr>
        <w:t>:</w:t>
      </w:r>
    </w:p>
    <w:p w14:paraId="036EBE1C"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личное;</w:t>
      </w:r>
    </w:p>
    <w:p w14:paraId="4A7FF0F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групповое (эстафета) - только для олимпийской дистанции</w:t>
      </w:r>
      <w:r>
        <w:rPr>
          <w:rFonts w:ascii="Arial" w:hAnsi="Arial" w:cs="Arial"/>
          <w:sz w:val="26"/>
          <w:szCs w:val="26"/>
        </w:rPr>
        <w:t>.</w:t>
      </w:r>
    </w:p>
    <w:p w14:paraId="294C27CC"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В случае личного участия каждый спортсмен самостоятельно преодолевает всю дистанцию триатлона. В случае группового участия двое или трое спортсменов последовательно преодолевают этапы соревнований. Передача эстафеты следующему члену команды происходит в транзитном пункте. Для этого участник, завершающий свой этап, проходит в транзит, где передает эстафету участнику следующего этапа.</w:t>
      </w:r>
    </w:p>
    <w:p w14:paraId="699F7E7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Личный зачет будет вестись по следующим возрастным группам:</w:t>
      </w:r>
    </w:p>
    <w:tbl>
      <w:tblPr>
        <w:tblW w:w="9322" w:type="dxa"/>
        <w:tblBorders>
          <w:top w:val="nil"/>
          <w:left w:val="nil"/>
          <w:right w:val="nil"/>
        </w:tblBorders>
        <w:tblLayout w:type="fixed"/>
        <w:tblLook w:val="0000" w:firstRow="0" w:lastRow="0" w:firstColumn="0" w:lastColumn="0" w:noHBand="0" w:noVBand="0"/>
      </w:tblPr>
      <w:tblGrid>
        <w:gridCol w:w="4928"/>
        <w:gridCol w:w="4394"/>
        <w:tblGridChange w:id="0">
          <w:tblGrid>
            <w:gridCol w:w="4928"/>
            <w:gridCol w:w="4394"/>
          </w:tblGrid>
        </w:tblGridChange>
      </w:tblGrid>
      <w:tr w:rsidR="00394269" w:rsidRPr="0014423F" w14:paraId="2C07940B" w14:textId="77777777" w:rsidTr="00394269">
        <w:tc>
          <w:tcPr>
            <w:tcW w:w="4928" w:type="dxa"/>
            <w:tcBorders>
              <w:bottom w:val="single" w:sz="8" w:space="0" w:color="A4A4A4"/>
            </w:tcBorders>
            <w:tcMar>
              <w:top w:w="100" w:type="nil"/>
              <w:left w:w="100" w:type="nil"/>
              <w:bottom w:w="100" w:type="nil"/>
              <w:right w:w="100" w:type="nil"/>
            </w:tcMar>
            <w:vAlign w:val="center"/>
          </w:tcPr>
          <w:p w14:paraId="26C2C43E"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Мужчины</w:t>
            </w:r>
          </w:p>
        </w:tc>
        <w:tc>
          <w:tcPr>
            <w:tcW w:w="4394" w:type="dxa"/>
            <w:tcBorders>
              <w:bottom w:val="single" w:sz="8" w:space="0" w:color="A4A4A4"/>
            </w:tcBorders>
            <w:tcMar>
              <w:top w:w="100" w:type="nil"/>
              <w:left w:w="100" w:type="nil"/>
              <w:bottom w:w="100" w:type="nil"/>
              <w:right w:w="100" w:type="nil"/>
            </w:tcMar>
            <w:vAlign w:val="center"/>
          </w:tcPr>
          <w:p w14:paraId="18EF366C"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Женщины</w:t>
            </w:r>
          </w:p>
        </w:tc>
      </w:tr>
      <w:tr w:rsidR="00394269" w:rsidRPr="0014423F" w14:paraId="7FCBC377"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39C7366C"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M18-24 (мужчины от 18 до 24 лет)</w:t>
            </w:r>
          </w:p>
        </w:tc>
        <w:tc>
          <w:tcPr>
            <w:tcW w:w="4394" w:type="dxa"/>
            <w:tcMar>
              <w:top w:w="100" w:type="nil"/>
              <w:left w:w="100" w:type="nil"/>
              <w:bottom w:w="100" w:type="nil"/>
              <w:right w:w="100" w:type="nil"/>
            </w:tcMar>
            <w:vAlign w:val="center"/>
          </w:tcPr>
          <w:p w14:paraId="2A7FB191" w14:textId="29DBA77C"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W18-</w:t>
            </w:r>
            <w:r w:rsidR="00CB0472">
              <w:rPr>
                <w:rFonts w:ascii="Arial" w:hAnsi="Arial" w:cs="Arial"/>
                <w:sz w:val="26"/>
                <w:szCs w:val="26"/>
              </w:rPr>
              <w:t>29</w:t>
            </w:r>
            <w:r w:rsidRPr="0014423F">
              <w:rPr>
                <w:rFonts w:ascii="Arial" w:hAnsi="Arial" w:cs="Arial"/>
                <w:sz w:val="26"/>
                <w:szCs w:val="26"/>
              </w:rPr>
              <w:t xml:space="preserve"> (женщины от 18 до </w:t>
            </w:r>
            <w:r w:rsidR="00CB0472">
              <w:rPr>
                <w:rFonts w:ascii="Arial" w:hAnsi="Arial" w:cs="Arial"/>
                <w:sz w:val="26"/>
                <w:szCs w:val="26"/>
              </w:rPr>
              <w:t>29</w:t>
            </w:r>
            <w:r w:rsidRPr="0014423F">
              <w:rPr>
                <w:rFonts w:ascii="Arial" w:hAnsi="Arial" w:cs="Arial"/>
                <w:sz w:val="26"/>
                <w:szCs w:val="26"/>
              </w:rPr>
              <w:t xml:space="preserve"> лет)</w:t>
            </w:r>
          </w:p>
        </w:tc>
      </w:tr>
      <w:tr w:rsidR="00394269" w:rsidRPr="0014423F" w14:paraId="029D01BE"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4716AA7C"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M25-29 (мужчины от 25 до 29 лет)</w:t>
            </w:r>
          </w:p>
        </w:tc>
        <w:tc>
          <w:tcPr>
            <w:tcW w:w="4394" w:type="dxa"/>
            <w:tcMar>
              <w:top w:w="100" w:type="nil"/>
              <w:left w:w="100" w:type="nil"/>
              <w:bottom w:w="100" w:type="nil"/>
              <w:right w:w="100" w:type="nil"/>
            </w:tcMar>
            <w:vAlign w:val="center"/>
          </w:tcPr>
          <w:p w14:paraId="4B97336F"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W30-45(женщины от 30 до 45 лет)</w:t>
            </w:r>
          </w:p>
        </w:tc>
      </w:tr>
      <w:tr w:rsidR="00394269" w:rsidRPr="0014423F" w14:paraId="62AB3E92"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5C589663"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M30-34 (мужчины от 30 до 34 лет)</w:t>
            </w:r>
          </w:p>
        </w:tc>
        <w:tc>
          <w:tcPr>
            <w:tcW w:w="4394" w:type="dxa"/>
            <w:tcMar>
              <w:top w:w="100" w:type="nil"/>
              <w:left w:w="100" w:type="nil"/>
              <w:bottom w:w="100" w:type="nil"/>
              <w:right w:w="100" w:type="nil"/>
            </w:tcMar>
            <w:vAlign w:val="center"/>
          </w:tcPr>
          <w:p w14:paraId="4D8E2EEE" w14:textId="6AB4FC23" w:rsidR="0014423F" w:rsidRPr="0014423F" w:rsidRDefault="0014423F" w:rsidP="00394269">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W45 (женщины от 45 лет и </w:t>
            </w:r>
            <w:r w:rsidR="00C721B1">
              <w:rPr>
                <w:rFonts w:ascii="Arial" w:hAnsi="Arial" w:cs="Arial"/>
                <w:sz w:val="26"/>
                <w:szCs w:val="26"/>
              </w:rPr>
              <w:t>старше</w:t>
            </w:r>
            <w:r w:rsidRPr="0014423F">
              <w:rPr>
                <w:rFonts w:ascii="Arial" w:hAnsi="Arial" w:cs="Arial"/>
                <w:sz w:val="26"/>
                <w:szCs w:val="26"/>
              </w:rPr>
              <w:t>)</w:t>
            </w:r>
          </w:p>
        </w:tc>
      </w:tr>
      <w:tr w:rsidR="00394269" w:rsidRPr="0014423F" w14:paraId="6E8662A9"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5E8C4645"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M35-39 (мужчины от 35 до 39 лет)</w:t>
            </w:r>
          </w:p>
        </w:tc>
        <w:tc>
          <w:tcPr>
            <w:tcW w:w="4394" w:type="dxa"/>
            <w:tcMar>
              <w:top w:w="100" w:type="nil"/>
              <w:left w:w="100" w:type="nil"/>
              <w:bottom w:w="100" w:type="nil"/>
              <w:right w:w="100" w:type="nil"/>
            </w:tcMar>
            <w:vAlign w:val="center"/>
          </w:tcPr>
          <w:p w14:paraId="4670C019" w14:textId="77777777" w:rsidR="0014423F" w:rsidRPr="0014423F" w:rsidRDefault="0014423F">
            <w:pPr>
              <w:widowControl w:val="0"/>
              <w:autoSpaceDE w:val="0"/>
              <w:autoSpaceDN w:val="0"/>
              <w:adjustRightInd w:val="0"/>
              <w:rPr>
                <w:rFonts w:ascii="Arial" w:hAnsi="Arial" w:cs="Arial"/>
                <w:sz w:val="26"/>
                <w:szCs w:val="26"/>
              </w:rPr>
            </w:pPr>
          </w:p>
        </w:tc>
      </w:tr>
      <w:tr w:rsidR="00394269" w:rsidRPr="0014423F" w14:paraId="7B8A1291"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3483D698"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M40-44 (мужчины от 40 до 44 лет)</w:t>
            </w:r>
          </w:p>
        </w:tc>
        <w:tc>
          <w:tcPr>
            <w:tcW w:w="4394" w:type="dxa"/>
            <w:tcMar>
              <w:top w:w="100" w:type="nil"/>
              <w:left w:w="100" w:type="nil"/>
              <w:bottom w:w="100" w:type="nil"/>
              <w:right w:w="100" w:type="nil"/>
            </w:tcMar>
            <w:vAlign w:val="center"/>
          </w:tcPr>
          <w:p w14:paraId="40CC5FF5" w14:textId="77777777" w:rsidR="0014423F" w:rsidRPr="0014423F" w:rsidRDefault="0014423F">
            <w:pPr>
              <w:widowControl w:val="0"/>
              <w:autoSpaceDE w:val="0"/>
              <w:autoSpaceDN w:val="0"/>
              <w:adjustRightInd w:val="0"/>
              <w:rPr>
                <w:rFonts w:ascii="Arial" w:hAnsi="Arial" w:cs="Arial"/>
                <w:sz w:val="26"/>
                <w:szCs w:val="26"/>
              </w:rPr>
            </w:pPr>
          </w:p>
        </w:tc>
      </w:tr>
      <w:tr w:rsidR="00394269" w:rsidRPr="0014423F" w14:paraId="6259EB51"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7AF73956"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M45-49 (мужчины от 45 до 49 лет)</w:t>
            </w:r>
          </w:p>
        </w:tc>
        <w:tc>
          <w:tcPr>
            <w:tcW w:w="4394" w:type="dxa"/>
            <w:tcMar>
              <w:top w:w="100" w:type="nil"/>
              <w:left w:w="100" w:type="nil"/>
              <w:bottom w:w="100" w:type="nil"/>
              <w:right w:w="100" w:type="nil"/>
            </w:tcMar>
            <w:vAlign w:val="center"/>
          </w:tcPr>
          <w:p w14:paraId="795F9166" w14:textId="77777777" w:rsidR="0014423F" w:rsidRPr="0014423F" w:rsidRDefault="0014423F">
            <w:pPr>
              <w:widowControl w:val="0"/>
              <w:autoSpaceDE w:val="0"/>
              <w:autoSpaceDN w:val="0"/>
              <w:adjustRightInd w:val="0"/>
              <w:rPr>
                <w:rFonts w:ascii="Arial" w:hAnsi="Arial" w:cs="Arial"/>
                <w:sz w:val="26"/>
                <w:szCs w:val="26"/>
              </w:rPr>
            </w:pPr>
          </w:p>
        </w:tc>
      </w:tr>
      <w:tr w:rsidR="00394269" w:rsidRPr="0014423F" w14:paraId="2779472E"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2EA5669B"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M50-54 (мужчины от 50 до 54 лет)</w:t>
            </w:r>
          </w:p>
        </w:tc>
        <w:tc>
          <w:tcPr>
            <w:tcW w:w="4394" w:type="dxa"/>
            <w:tcMar>
              <w:top w:w="100" w:type="nil"/>
              <w:left w:w="100" w:type="nil"/>
              <w:bottom w:w="100" w:type="nil"/>
              <w:right w:w="100" w:type="nil"/>
            </w:tcMar>
            <w:vAlign w:val="center"/>
          </w:tcPr>
          <w:p w14:paraId="1A5E1C88" w14:textId="77777777" w:rsidR="0014423F" w:rsidRPr="0014423F" w:rsidRDefault="0014423F">
            <w:pPr>
              <w:widowControl w:val="0"/>
              <w:autoSpaceDE w:val="0"/>
              <w:autoSpaceDN w:val="0"/>
              <w:adjustRightInd w:val="0"/>
              <w:rPr>
                <w:rFonts w:ascii="Arial" w:hAnsi="Arial" w:cs="Arial"/>
                <w:sz w:val="26"/>
                <w:szCs w:val="26"/>
              </w:rPr>
            </w:pPr>
          </w:p>
        </w:tc>
      </w:tr>
      <w:tr w:rsidR="00394269" w:rsidRPr="0014423F" w14:paraId="7D8C611E"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72AC64E8"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M55-59 (мужчины от 55 до 59 лет)</w:t>
            </w:r>
          </w:p>
        </w:tc>
        <w:tc>
          <w:tcPr>
            <w:tcW w:w="4394" w:type="dxa"/>
            <w:tcMar>
              <w:top w:w="100" w:type="nil"/>
              <w:left w:w="100" w:type="nil"/>
              <w:bottom w:w="100" w:type="nil"/>
              <w:right w:w="100" w:type="nil"/>
            </w:tcMar>
            <w:vAlign w:val="center"/>
          </w:tcPr>
          <w:p w14:paraId="5AA81722" w14:textId="77777777" w:rsidR="0014423F" w:rsidRPr="0014423F" w:rsidRDefault="0014423F">
            <w:pPr>
              <w:widowControl w:val="0"/>
              <w:autoSpaceDE w:val="0"/>
              <w:autoSpaceDN w:val="0"/>
              <w:adjustRightInd w:val="0"/>
              <w:rPr>
                <w:rFonts w:ascii="Arial" w:hAnsi="Arial" w:cs="Arial"/>
                <w:sz w:val="26"/>
                <w:szCs w:val="26"/>
              </w:rPr>
            </w:pPr>
          </w:p>
        </w:tc>
      </w:tr>
      <w:tr w:rsidR="00394269" w:rsidRPr="0014423F" w14:paraId="3EE75B7E" w14:textId="77777777" w:rsidTr="00394269">
        <w:tblPrEx>
          <w:tblBorders>
            <w:top w:val="none" w:sz="0" w:space="0" w:color="auto"/>
          </w:tblBorders>
        </w:tblPrEx>
        <w:tc>
          <w:tcPr>
            <w:tcW w:w="4928" w:type="dxa"/>
            <w:tcMar>
              <w:top w:w="100" w:type="nil"/>
              <w:left w:w="100" w:type="nil"/>
              <w:bottom w:w="100" w:type="nil"/>
              <w:right w:w="100" w:type="nil"/>
            </w:tcMar>
            <w:vAlign w:val="center"/>
          </w:tcPr>
          <w:p w14:paraId="0D76C013"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M60-65 (мужчины от 60 до 65 лет)</w:t>
            </w:r>
          </w:p>
        </w:tc>
        <w:tc>
          <w:tcPr>
            <w:tcW w:w="4394" w:type="dxa"/>
            <w:tcMar>
              <w:top w:w="100" w:type="nil"/>
              <w:left w:w="100" w:type="nil"/>
              <w:bottom w:w="100" w:type="nil"/>
              <w:right w:w="100" w:type="nil"/>
            </w:tcMar>
            <w:vAlign w:val="center"/>
          </w:tcPr>
          <w:p w14:paraId="1FB35C44" w14:textId="77777777" w:rsidR="0014423F" w:rsidRPr="0014423F" w:rsidRDefault="0014423F">
            <w:pPr>
              <w:widowControl w:val="0"/>
              <w:autoSpaceDE w:val="0"/>
              <w:autoSpaceDN w:val="0"/>
              <w:adjustRightInd w:val="0"/>
              <w:rPr>
                <w:rFonts w:ascii="Arial" w:hAnsi="Arial" w:cs="Arial"/>
                <w:sz w:val="26"/>
                <w:szCs w:val="26"/>
              </w:rPr>
            </w:pPr>
          </w:p>
        </w:tc>
      </w:tr>
      <w:tr w:rsidR="00394269" w:rsidRPr="0014423F" w14:paraId="77430B1D" w14:textId="77777777" w:rsidTr="00394269">
        <w:tc>
          <w:tcPr>
            <w:tcW w:w="4928" w:type="dxa"/>
            <w:tcMar>
              <w:top w:w="100" w:type="nil"/>
              <w:left w:w="100" w:type="nil"/>
              <w:bottom w:w="100" w:type="nil"/>
              <w:right w:w="100" w:type="nil"/>
            </w:tcMar>
            <w:vAlign w:val="center"/>
          </w:tcPr>
          <w:p w14:paraId="4CADD2DB" w14:textId="3C39BE7B" w:rsidR="0014423F" w:rsidRPr="0014423F" w:rsidRDefault="0014423F" w:rsidP="00C721B1">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М65 (мужчины от 65 лет и </w:t>
            </w:r>
            <w:r w:rsidR="00C721B1">
              <w:rPr>
                <w:rFonts w:ascii="Arial" w:hAnsi="Arial" w:cs="Arial"/>
                <w:sz w:val="26"/>
                <w:szCs w:val="26"/>
              </w:rPr>
              <w:t>старше</w:t>
            </w:r>
            <w:r w:rsidRPr="0014423F">
              <w:rPr>
                <w:rFonts w:ascii="Arial" w:hAnsi="Arial" w:cs="Arial"/>
                <w:sz w:val="26"/>
                <w:szCs w:val="26"/>
              </w:rPr>
              <w:t>)</w:t>
            </w:r>
          </w:p>
        </w:tc>
        <w:tc>
          <w:tcPr>
            <w:tcW w:w="4394" w:type="dxa"/>
            <w:tcMar>
              <w:top w:w="100" w:type="nil"/>
              <w:left w:w="100" w:type="nil"/>
              <w:bottom w:w="100" w:type="nil"/>
              <w:right w:w="100" w:type="nil"/>
            </w:tcMar>
            <w:vAlign w:val="center"/>
          </w:tcPr>
          <w:p w14:paraId="437EEC7B" w14:textId="77777777" w:rsidR="0014423F" w:rsidRPr="0014423F" w:rsidRDefault="0014423F">
            <w:pPr>
              <w:widowControl w:val="0"/>
              <w:autoSpaceDE w:val="0"/>
              <w:autoSpaceDN w:val="0"/>
              <w:adjustRightInd w:val="0"/>
              <w:rPr>
                <w:rFonts w:ascii="Arial" w:hAnsi="Arial" w:cs="Arial"/>
                <w:sz w:val="26"/>
                <w:szCs w:val="26"/>
              </w:rPr>
            </w:pPr>
          </w:p>
        </w:tc>
      </w:tr>
    </w:tbl>
    <w:p w14:paraId="620E4EF8" w14:textId="0E4D4084"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4. Групповой зачет будет вестись по следующим </w:t>
      </w:r>
      <w:r w:rsidR="00C721B1">
        <w:rPr>
          <w:rFonts w:ascii="Arial" w:hAnsi="Arial" w:cs="Arial"/>
          <w:sz w:val="26"/>
          <w:szCs w:val="26"/>
        </w:rPr>
        <w:t>категориям</w:t>
      </w:r>
      <w:r w:rsidRPr="0014423F">
        <w:rPr>
          <w:rFonts w:ascii="Arial" w:hAnsi="Arial" w:cs="Arial"/>
          <w:sz w:val="26"/>
          <w:szCs w:val="26"/>
        </w:rPr>
        <w:t>:</w:t>
      </w:r>
    </w:p>
    <w:p w14:paraId="59F86E9D"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мужские команды;</w:t>
      </w:r>
    </w:p>
    <w:p w14:paraId="2AB853CE"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женские команды;</w:t>
      </w:r>
    </w:p>
    <w:p w14:paraId="7C73C659"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смешанные команды.</w:t>
      </w:r>
    </w:p>
    <w:p w14:paraId="008D2D3C"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w:t>
      </w:r>
    </w:p>
    <w:p w14:paraId="430D15A9" w14:textId="4A0AC888"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6. Для регистрации по всем категориям, спортсменам необходимо предоставить</w:t>
      </w:r>
      <w:r w:rsidR="00C721B1">
        <w:rPr>
          <w:rFonts w:ascii="Arial" w:hAnsi="Arial" w:cs="Arial"/>
          <w:sz w:val="26"/>
          <w:szCs w:val="26"/>
        </w:rPr>
        <w:t xml:space="preserve"> при получении стартовых </w:t>
      </w:r>
      <w:r w:rsidR="0040632B">
        <w:rPr>
          <w:rFonts w:ascii="Arial" w:hAnsi="Arial" w:cs="Arial"/>
          <w:sz w:val="26"/>
          <w:szCs w:val="26"/>
        </w:rPr>
        <w:t>комп</w:t>
      </w:r>
      <w:r w:rsidR="00CB0472">
        <w:rPr>
          <w:rFonts w:ascii="Arial" w:hAnsi="Arial" w:cs="Arial"/>
          <w:sz w:val="26"/>
          <w:szCs w:val="26"/>
        </w:rPr>
        <w:t>л</w:t>
      </w:r>
      <w:r w:rsidR="0040632B">
        <w:rPr>
          <w:rFonts w:ascii="Arial" w:hAnsi="Arial" w:cs="Arial"/>
          <w:sz w:val="26"/>
          <w:szCs w:val="26"/>
        </w:rPr>
        <w:t>ектов</w:t>
      </w:r>
      <w:r w:rsidRPr="0014423F">
        <w:rPr>
          <w:rFonts w:ascii="Arial" w:hAnsi="Arial" w:cs="Arial"/>
          <w:sz w:val="26"/>
          <w:szCs w:val="26"/>
        </w:rPr>
        <w:t>:</w:t>
      </w:r>
    </w:p>
    <w:p w14:paraId="6804DD7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документ, удостоверяющий личность;</w:t>
      </w:r>
    </w:p>
    <w:p w14:paraId="1DB036A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медицинский допуск к соревнованиям и оригинал договора о страховании;</w:t>
      </w:r>
    </w:p>
    <w:p w14:paraId="0C2E8A0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подписанное заявление об участии в соревнованиях.</w:t>
      </w:r>
    </w:p>
    <w:p w14:paraId="70710534"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4. Регистрация на соревнования</w:t>
      </w:r>
    </w:p>
    <w:p w14:paraId="3AE1889D"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Регистрация на соревнования производится на официальном сайте www.A1.ru в установленные сроки.</w:t>
      </w:r>
    </w:p>
    <w:p w14:paraId="7942B816"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После оплаты стартового взноса участник либо команда появляются в списках зарегистрированных участников соревнований. Способы оплаты указаны на официальном сайте соревнований www.А1.ru в соответствующем разделе.</w:t>
      </w:r>
    </w:p>
    <w:p w14:paraId="0F9D280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Лимит участников соревнований:</w:t>
      </w:r>
    </w:p>
    <w:p w14:paraId="1B14FD65" w14:textId="59142D50" w:rsidR="00CB0472" w:rsidRPr="00394269" w:rsidRDefault="00CB0472" w:rsidP="00CB0472">
      <w:pPr>
        <w:widowControl w:val="0"/>
        <w:autoSpaceDE w:val="0"/>
        <w:autoSpaceDN w:val="0"/>
        <w:adjustRightInd w:val="0"/>
        <w:rPr>
          <w:rFonts w:ascii="Arial" w:hAnsi="Arial" w:cs="Arial"/>
          <w:color w:val="FF0000"/>
          <w:sz w:val="26"/>
          <w:szCs w:val="26"/>
        </w:rPr>
      </w:pPr>
      <w:r w:rsidRPr="00394269">
        <w:rPr>
          <w:rFonts w:ascii="Arial" w:hAnsi="Arial" w:cs="Arial"/>
          <w:color w:val="FF0000"/>
          <w:sz w:val="26"/>
          <w:szCs w:val="26"/>
        </w:rPr>
        <w:t xml:space="preserve">• Спринт: </w:t>
      </w:r>
      <w:r w:rsidR="00394269" w:rsidRPr="00394269">
        <w:rPr>
          <w:rFonts w:ascii="Arial" w:hAnsi="Arial" w:cs="Arial"/>
          <w:color w:val="FF0000"/>
          <w:sz w:val="26"/>
          <w:szCs w:val="26"/>
        </w:rPr>
        <w:t>7</w:t>
      </w:r>
      <w:r w:rsidRPr="00394269">
        <w:rPr>
          <w:rFonts w:ascii="Arial" w:hAnsi="Arial" w:cs="Arial"/>
          <w:color w:val="FF0000"/>
          <w:sz w:val="26"/>
          <w:szCs w:val="26"/>
        </w:rPr>
        <w:t>0 человек;</w:t>
      </w:r>
    </w:p>
    <w:p w14:paraId="0F49BA4D" w14:textId="0F53CB16" w:rsidR="0014423F" w:rsidRPr="00394269" w:rsidRDefault="0014423F" w:rsidP="0014423F">
      <w:pPr>
        <w:widowControl w:val="0"/>
        <w:autoSpaceDE w:val="0"/>
        <w:autoSpaceDN w:val="0"/>
        <w:adjustRightInd w:val="0"/>
        <w:rPr>
          <w:rFonts w:ascii="Arial" w:hAnsi="Arial" w:cs="Arial"/>
          <w:color w:val="FF0000"/>
          <w:sz w:val="26"/>
          <w:szCs w:val="26"/>
        </w:rPr>
      </w:pPr>
      <w:r w:rsidRPr="00394269">
        <w:rPr>
          <w:rFonts w:ascii="Arial" w:hAnsi="Arial" w:cs="Arial"/>
          <w:color w:val="FF0000"/>
          <w:sz w:val="26"/>
          <w:szCs w:val="26"/>
        </w:rPr>
        <w:t xml:space="preserve">• Олимпийская дистанция: </w:t>
      </w:r>
      <w:r w:rsidR="00394269">
        <w:rPr>
          <w:rFonts w:ascii="Arial" w:hAnsi="Arial" w:cs="Arial"/>
          <w:color w:val="FF0000"/>
          <w:sz w:val="26"/>
          <w:szCs w:val="26"/>
        </w:rPr>
        <w:t>17</w:t>
      </w:r>
      <w:r w:rsidRPr="00394269">
        <w:rPr>
          <w:rFonts w:ascii="Arial" w:hAnsi="Arial" w:cs="Arial"/>
          <w:color w:val="FF0000"/>
          <w:sz w:val="26"/>
          <w:szCs w:val="26"/>
        </w:rPr>
        <w:t>0 человек</w:t>
      </w:r>
      <w:r w:rsidR="00C721B1" w:rsidRPr="00394269">
        <w:rPr>
          <w:rFonts w:ascii="Arial" w:hAnsi="Arial" w:cs="Arial"/>
          <w:color w:val="FF0000"/>
          <w:sz w:val="26"/>
          <w:szCs w:val="26"/>
        </w:rPr>
        <w:t>;</w:t>
      </w:r>
    </w:p>
    <w:p w14:paraId="411281BE" w14:textId="1CA2CD75" w:rsidR="0014423F" w:rsidRPr="00394269" w:rsidRDefault="0014423F" w:rsidP="0014423F">
      <w:pPr>
        <w:widowControl w:val="0"/>
        <w:autoSpaceDE w:val="0"/>
        <w:autoSpaceDN w:val="0"/>
        <w:adjustRightInd w:val="0"/>
        <w:rPr>
          <w:rFonts w:ascii="Arial" w:hAnsi="Arial" w:cs="Arial"/>
          <w:color w:val="FF0000"/>
          <w:sz w:val="26"/>
          <w:szCs w:val="26"/>
        </w:rPr>
      </w:pPr>
      <w:r w:rsidRPr="00394269">
        <w:rPr>
          <w:rFonts w:ascii="Arial" w:hAnsi="Arial" w:cs="Arial"/>
          <w:color w:val="FF0000"/>
          <w:sz w:val="26"/>
          <w:szCs w:val="26"/>
        </w:rPr>
        <w:t xml:space="preserve">• Эстафета олимпийской дистанции: </w:t>
      </w:r>
      <w:r w:rsidR="00394269">
        <w:rPr>
          <w:rFonts w:ascii="Arial" w:hAnsi="Arial" w:cs="Arial"/>
          <w:color w:val="FF0000"/>
          <w:sz w:val="26"/>
          <w:szCs w:val="26"/>
        </w:rPr>
        <w:t>3</w:t>
      </w:r>
      <w:r w:rsidRPr="00394269">
        <w:rPr>
          <w:rFonts w:ascii="Arial" w:hAnsi="Arial" w:cs="Arial"/>
          <w:color w:val="FF0000"/>
          <w:sz w:val="26"/>
          <w:szCs w:val="26"/>
        </w:rPr>
        <w:t>0 команд</w:t>
      </w:r>
      <w:r w:rsidR="00C721B1" w:rsidRPr="00394269">
        <w:rPr>
          <w:rFonts w:ascii="Arial" w:hAnsi="Arial" w:cs="Arial"/>
          <w:color w:val="FF0000"/>
          <w:sz w:val="26"/>
          <w:szCs w:val="26"/>
        </w:rPr>
        <w:t>.</w:t>
      </w:r>
    </w:p>
    <w:p w14:paraId="7E083242" w14:textId="61A45A81"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w:t>
      </w:r>
      <w:r w:rsidR="00C721B1">
        <w:rPr>
          <w:rFonts w:ascii="Arial" w:hAnsi="Arial" w:cs="Arial"/>
          <w:sz w:val="26"/>
          <w:szCs w:val="26"/>
        </w:rPr>
        <w:t>,</w:t>
      </w:r>
      <w:r w:rsidRPr="0014423F">
        <w:rPr>
          <w:rFonts w:ascii="Arial" w:hAnsi="Arial" w:cs="Arial"/>
          <w:sz w:val="26"/>
          <w:szCs w:val="26"/>
        </w:rPr>
        <w:t xml:space="preserve"> </w:t>
      </w:r>
      <w:r w:rsidR="00C721B1">
        <w:rPr>
          <w:rFonts w:ascii="Arial" w:hAnsi="Arial" w:cs="Arial"/>
          <w:sz w:val="26"/>
          <w:szCs w:val="26"/>
        </w:rPr>
        <w:t>либо если</w:t>
      </w:r>
      <w:r w:rsidRPr="0014423F">
        <w:rPr>
          <w:rFonts w:ascii="Arial" w:hAnsi="Arial" w:cs="Arial"/>
          <w:sz w:val="26"/>
          <w:szCs w:val="26"/>
        </w:rPr>
        <w:t xml:space="preserve"> его участие несет угрозу его жизни и здоровью, либо в случае если участие спортсмена в соревнованиях может нанести ущерб имиджу соревнований. В таком случае участнику предоставляется ответ по электронной почте с объяснением причин. Если на момент отказа участником оплачен стартовый взнос, то он возвращается ему в полном объеме.</w:t>
      </w:r>
    </w:p>
    <w:p w14:paraId="1B7CFED2"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5. Стартовый взнос</w:t>
      </w:r>
    </w:p>
    <w:p w14:paraId="2548870C" w14:textId="7930DF33"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Финансовые расходы по организации, проведению соревнований и награждению участников несет организационный комитет соревнований, АНКО «Центр развития спорта и активного образа жизни «</w:t>
      </w:r>
      <w:r w:rsidR="00C721B1">
        <w:rPr>
          <w:rFonts w:ascii="Arial" w:hAnsi="Arial" w:cs="Arial" w:hint="eastAsia"/>
          <w:sz w:val="26"/>
          <w:szCs w:val="26"/>
          <w:lang w:eastAsia="zh-CN"/>
        </w:rPr>
        <w:t>O</w:t>
      </w:r>
      <w:r w:rsidRPr="0014423F">
        <w:rPr>
          <w:rFonts w:ascii="Arial" w:hAnsi="Arial" w:cs="Arial"/>
          <w:sz w:val="26"/>
          <w:szCs w:val="26"/>
        </w:rPr>
        <w:t>2 ТИМ».</w:t>
      </w:r>
    </w:p>
    <w:p w14:paraId="6A71992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2. Участие в соревнованиях A1 TRIATHLON </w:t>
      </w:r>
      <w:proofErr w:type="spellStart"/>
      <w:r w:rsidRPr="0014423F">
        <w:rPr>
          <w:rFonts w:ascii="Arial" w:hAnsi="Arial" w:cs="Arial"/>
          <w:sz w:val="26"/>
          <w:szCs w:val="26"/>
        </w:rPr>
        <w:t>Saint-Petersburg</w:t>
      </w:r>
      <w:proofErr w:type="spellEnd"/>
      <w:r w:rsidRPr="0014423F">
        <w:rPr>
          <w:rFonts w:ascii="Arial" w:hAnsi="Arial" w:cs="Arial"/>
          <w:sz w:val="26"/>
          <w:szCs w:val="26"/>
        </w:rPr>
        <w:t xml:space="preserve"> платное. Собранные средства пойдут на покрытие организационных расходов и формирование призового фонда для победителей соревнований. Ответственность за прием и расходование стартовых взносов несет оргкомитет соревнований.</w:t>
      </w:r>
    </w:p>
    <w:p w14:paraId="230D0CB7"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Стоимость индивидуального участия (спринт дистанция) составляет:</w:t>
      </w:r>
    </w:p>
    <w:p w14:paraId="46AD8E04"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до 20.07 – 3 500 рублей</w:t>
      </w:r>
    </w:p>
    <w:p w14:paraId="0B2DF883"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21.07 по 03.08 – 4 000 рублей</w:t>
      </w:r>
    </w:p>
    <w:p w14:paraId="7DA370E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04.08 по 17.08 – 4 200 рублей</w:t>
      </w:r>
    </w:p>
    <w:p w14:paraId="022E904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17.08 по 28.08 – 4 500 рублей</w:t>
      </w:r>
    </w:p>
    <w:p w14:paraId="4F60D4B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Стоимость индивидуального участия (олимпийская дистанция) составляет:</w:t>
      </w:r>
    </w:p>
    <w:p w14:paraId="50CD7F2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до 20.07 – 3 500 рублей</w:t>
      </w:r>
    </w:p>
    <w:p w14:paraId="76939949"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21.07 по 03.08 – 4 000 рублей</w:t>
      </w:r>
    </w:p>
    <w:p w14:paraId="176C8679"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04.08 по 17.08 – 4 700 рублей</w:t>
      </w:r>
    </w:p>
    <w:p w14:paraId="396F9AA9"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17.08 по 28.08 – 5 500 рублей</w:t>
      </w:r>
    </w:p>
    <w:p w14:paraId="098D22E9"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Стоимость командного участия (олимпийская дистанция) составляет:</w:t>
      </w:r>
    </w:p>
    <w:p w14:paraId="0680EC23"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до 20.07 – 5 000 рублей</w:t>
      </w:r>
    </w:p>
    <w:p w14:paraId="1AEFA3A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21.07 по 03.08 – 6 500 рублей</w:t>
      </w:r>
    </w:p>
    <w:p w14:paraId="766511B4"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04.08 по 17.08 – 7 000 рублей</w:t>
      </w:r>
    </w:p>
    <w:p w14:paraId="1E652BC4"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с 17.08 по 28.08 – 8 000 рублей</w:t>
      </w:r>
    </w:p>
    <w:p w14:paraId="2A4CBDF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6. Оплата стартового взноса означает, что участнику гарантируется:</w:t>
      </w:r>
    </w:p>
    <w:p w14:paraId="5D209CAC"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электронный хронометраж;</w:t>
      </w:r>
    </w:p>
    <w:p w14:paraId="47275A8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шапочка на плавательный этап;</w:t>
      </w:r>
    </w:p>
    <w:p w14:paraId="4BCA0540"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питание и вода на всей дистанции;</w:t>
      </w:r>
    </w:p>
    <w:p w14:paraId="2038584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футболка финишера;</w:t>
      </w:r>
    </w:p>
    <w:p w14:paraId="2C9F17C0"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медаль финишера;</w:t>
      </w:r>
    </w:p>
    <w:p w14:paraId="6E5EDB9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питание после окончания дистанции.</w:t>
      </w:r>
    </w:p>
    <w:p w14:paraId="481A3A1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7. В связи с тем, что организаторы тратят финансовые средства на формирование стартового пакета для каждого участника, стартовый взнос не возвращается.</w:t>
      </w:r>
    </w:p>
    <w:p w14:paraId="313289B3"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6. Плавательный этап</w:t>
      </w:r>
    </w:p>
    <w:p w14:paraId="7AD9649A"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Плавательный этап протяжённостью 750</w:t>
      </w:r>
      <w:r w:rsidR="00C721B1">
        <w:rPr>
          <w:rFonts w:ascii="Arial" w:hAnsi="Arial" w:cs="Arial" w:hint="eastAsia"/>
          <w:sz w:val="26"/>
          <w:szCs w:val="26"/>
          <w:lang w:eastAsia="zh-CN"/>
        </w:rPr>
        <w:t xml:space="preserve"> </w:t>
      </w:r>
      <w:r w:rsidRPr="0014423F">
        <w:rPr>
          <w:rFonts w:ascii="Arial" w:hAnsi="Arial" w:cs="Arial"/>
          <w:sz w:val="26"/>
          <w:szCs w:val="26"/>
        </w:rPr>
        <w:t>м проходит в акватории «</w:t>
      </w:r>
      <w:proofErr w:type="spellStart"/>
      <w:r w:rsidRPr="0014423F">
        <w:rPr>
          <w:rFonts w:ascii="Arial" w:hAnsi="Arial" w:cs="Arial"/>
          <w:sz w:val="26"/>
          <w:szCs w:val="26"/>
        </w:rPr>
        <w:t>Сестрорецкого</w:t>
      </w:r>
      <w:proofErr w:type="spellEnd"/>
      <w:r w:rsidRPr="0014423F">
        <w:rPr>
          <w:rFonts w:ascii="Arial" w:hAnsi="Arial" w:cs="Arial"/>
          <w:sz w:val="26"/>
          <w:szCs w:val="26"/>
        </w:rPr>
        <w:t xml:space="preserve"> разлива». Схему этапа можно посмотреть на официальном сайте соревнований www.A1.ru.</w:t>
      </w:r>
    </w:p>
    <w:p w14:paraId="00F55A37" w14:textId="77777777" w:rsidR="00CB0472" w:rsidRPr="0014423F" w:rsidRDefault="00CB0472" w:rsidP="00CB0472">
      <w:pPr>
        <w:widowControl w:val="0"/>
        <w:autoSpaceDE w:val="0"/>
        <w:autoSpaceDN w:val="0"/>
        <w:adjustRightInd w:val="0"/>
        <w:rPr>
          <w:rFonts w:ascii="Arial" w:hAnsi="Arial" w:cs="Arial"/>
          <w:sz w:val="26"/>
          <w:szCs w:val="26"/>
        </w:rPr>
      </w:pPr>
      <w:r w:rsidRPr="0014423F">
        <w:rPr>
          <w:rFonts w:ascii="Arial" w:hAnsi="Arial" w:cs="Arial"/>
          <w:sz w:val="26"/>
          <w:szCs w:val="26"/>
        </w:rPr>
        <w:t>Спринт: 1 круг</w:t>
      </w:r>
    </w:p>
    <w:p w14:paraId="5F92A39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Олимпийская дистанция: 2 круга</w:t>
      </w:r>
    </w:p>
    <w:p w14:paraId="3C7C23FC" w14:textId="77777777" w:rsidR="0014423F" w:rsidRPr="0014423F" w:rsidRDefault="0014423F" w:rsidP="0014423F">
      <w:pPr>
        <w:widowControl w:val="0"/>
        <w:autoSpaceDE w:val="0"/>
        <w:autoSpaceDN w:val="0"/>
        <w:adjustRightInd w:val="0"/>
        <w:rPr>
          <w:rFonts w:ascii="Arial" w:hAnsi="Arial" w:cs="Arial"/>
          <w:sz w:val="26"/>
          <w:szCs w:val="26"/>
          <w:lang w:eastAsia="zh-CN"/>
        </w:rPr>
      </w:pPr>
      <w:r w:rsidRPr="0014423F">
        <w:rPr>
          <w:rFonts w:ascii="Arial" w:hAnsi="Arial" w:cs="Arial"/>
          <w:sz w:val="26"/>
          <w:szCs w:val="26"/>
        </w:rPr>
        <w:t>2. Плавательные шапочки выдаются организаторами. Они должны быть надеты перед стартом плавательного этапа.</w:t>
      </w:r>
      <w:r w:rsidR="00C721B1">
        <w:rPr>
          <w:rFonts w:ascii="Arial" w:hAnsi="Arial" w:cs="Arial" w:hint="eastAsia"/>
          <w:sz w:val="26"/>
          <w:szCs w:val="26"/>
          <w:lang w:eastAsia="zh-CN"/>
        </w:rPr>
        <w:t xml:space="preserve"> </w:t>
      </w:r>
      <w:r w:rsidR="00C721B1">
        <w:rPr>
          <w:rFonts w:ascii="Arial" w:hAnsi="Arial" w:cs="Arial"/>
          <w:sz w:val="26"/>
          <w:szCs w:val="26"/>
          <w:lang w:eastAsia="zh-CN"/>
        </w:rPr>
        <w:t>Использование других плавательных шапочек равно как и плавание без шапочки – запрещено.</w:t>
      </w:r>
    </w:p>
    <w:p w14:paraId="017D418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Надевать номер участника на плавательный этап запрещено. Он предназначен для велосипедного и бегового этапов.</w:t>
      </w:r>
    </w:p>
    <w:p w14:paraId="3D46CC3A"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Старт производится из воды, либо со стартового понтона.</w:t>
      </w:r>
    </w:p>
    <w:p w14:paraId="6015A92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Температура воды в это время года может составлять от +15С до + 23С. Рекомендовано использование гидрокостюмов.</w:t>
      </w:r>
    </w:p>
    <w:p w14:paraId="3A0751E7"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6. Участники могут преодолевать дистанцию любым удобным стилем плавания. Запрещается использование любых подручных средств, облегчающих плавание (ласты, нарукавники, перчатки и проч.).</w:t>
      </w:r>
    </w:p>
    <w:p w14:paraId="45DDD3C0"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7. Участников будут сопровождать весельные лодки. В случае возникновения непредвиденной ситуации (судорога, захлебывание, общее ухудшение самочувствия) участник должен остановиться, помахать рукой над головой и голосом привлечь внимание ближайшей лодки сопровождения.</w:t>
      </w:r>
    </w:p>
    <w:p w14:paraId="6A11358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8. Если участник попадает в лодку сопровождения, это не ведет к его автоматической дисквалификации. В лодке он может передохнуть, набраться сил и продолжить участие, если судьи в лодке решат, что дальнейшее плавание не повредит его здоровью.</w:t>
      </w:r>
    </w:p>
    <w:p w14:paraId="313E7E04"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9. Лидеров будет сопровождать байдарка, показывающая оптимальный путь по дистанции.</w:t>
      </w:r>
    </w:p>
    <w:p w14:paraId="4575255C" w14:textId="62EFADA6"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10. В случае невозможности проведения плавательного этапа по причине возникновения форс-мажорных обстоятельств (экстремально низкая температура воды, наводнение, скорость ветра более 15 м/с, загрязнение воды опасными для здоровья спортсменов веществами и т.п.), гонка будет проводиться в формате «Велосипедный этап – Беговой этап». В данном случае участник вправе отказаться от участия в соревнованиях, но уплаченный стартовый взнос ему не возвращается.</w:t>
      </w:r>
    </w:p>
    <w:p w14:paraId="3A27265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11. После окончания плавательного этапа все принадлежности с него (гидрокостюм, очки, шапочку и т.д.) должны быть помещены в специальные транзитные ящики.</w:t>
      </w:r>
    </w:p>
    <w:p w14:paraId="0AF5E0D9"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7. Велосипедный этап</w:t>
      </w:r>
    </w:p>
    <w:p w14:paraId="15BF9C22" w14:textId="64202E0D"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1. </w:t>
      </w:r>
      <w:r w:rsidR="00C721B1">
        <w:rPr>
          <w:rFonts w:ascii="Arial" w:hAnsi="Arial" w:cs="Arial"/>
          <w:sz w:val="26"/>
          <w:szCs w:val="26"/>
        </w:rPr>
        <w:t xml:space="preserve">Трасса </w:t>
      </w:r>
      <w:proofErr w:type="spellStart"/>
      <w:r w:rsidR="00C721B1">
        <w:rPr>
          <w:rFonts w:ascii="Arial" w:hAnsi="Arial" w:cs="Arial"/>
          <w:sz w:val="26"/>
          <w:szCs w:val="26"/>
        </w:rPr>
        <w:t>в</w:t>
      </w:r>
      <w:r w:rsidRPr="0014423F">
        <w:rPr>
          <w:rFonts w:ascii="Arial" w:hAnsi="Arial" w:cs="Arial"/>
          <w:sz w:val="26"/>
          <w:szCs w:val="26"/>
        </w:rPr>
        <w:t>елоэтап</w:t>
      </w:r>
      <w:r w:rsidR="00CB0472">
        <w:rPr>
          <w:rFonts w:ascii="Arial" w:hAnsi="Arial" w:cs="Arial"/>
          <w:sz w:val="26"/>
          <w:szCs w:val="26"/>
        </w:rPr>
        <w:t>а</w:t>
      </w:r>
      <w:proofErr w:type="spellEnd"/>
      <w:r w:rsidR="00C721B1">
        <w:rPr>
          <w:rFonts w:ascii="Arial" w:hAnsi="Arial" w:cs="Arial"/>
          <w:sz w:val="26"/>
          <w:szCs w:val="26"/>
        </w:rPr>
        <w:t xml:space="preserve"> проходит по кругу </w:t>
      </w:r>
      <w:r w:rsidR="00202127">
        <w:rPr>
          <w:rFonts w:ascii="Arial" w:hAnsi="Arial" w:cs="Arial"/>
          <w:sz w:val="26"/>
          <w:szCs w:val="26"/>
        </w:rPr>
        <w:t>протяженностью</w:t>
      </w:r>
      <w:r w:rsidRPr="0014423F">
        <w:rPr>
          <w:rFonts w:ascii="Arial" w:hAnsi="Arial" w:cs="Arial"/>
          <w:sz w:val="26"/>
          <w:szCs w:val="26"/>
        </w:rPr>
        <w:t xml:space="preserve"> 10км.</w:t>
      </w:r>
    </w:p>
    <w:p w14:paraId="72D579C6" w14:textId="77777777" w:rsidR="00CB0472" w:rsidRPr="0014423F" w:rsidRDefault="00CB0472" w:rsidP="00CB0472">
      <w:pPr>
        <w:widowControl w:val="0"/>
        <w:autoSpaceDE w:val="0"/>
        <w:autoSpaceDN w:val="0"/>
        <w:adjustRightInd w:val="0"/>
        <w:rPr>
          <w:rFonts w:ascii="Arial" w:hAnsi="Arial" w:cs="Arial"/>
          <w:sz w:val="26"/>
          <w:szCs w:val="26"/>
        </w:rPr>
      </w:pPr>
      <w:r w:rsidRPr="0014423F">
        <w:rPr>
          <w:rFonts w:ascii="Arial" w:hAnsi="Arial" w:cs="Arial"/>
          <w:sz w:val="26"/>
          <w:szCs w:val="26"/>
        </w:rPr>
        <w:t>Спринт: 2 круга</w:t>
      </w:r>
    </w:p>
    <w:p w14:paraId="02AD8E54"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Олимпийская дистанция: 4 круга</w:t>
      </w:r>
    </w:p>
    <w:p w14:paraId="63725803" w14:textId="419391EC"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Трасса </w:t>
      </w:r>
      <w:proofErr w:type="spellStart"/>
      <w:r w:rsidRPr="0014423F">
        <w:rPr>
          <w:rFonts w:ascii="Arial" w:hAnsi="Arial" w:cs="Arial"/>
          <w:sz w:val="26"/>
          <w:szCs w:val="26"/>
        </w:rPr>
        <w:t>велоэтапа</w:t>
      </w:r>
      <w:proofErr w:type="spellEnd"/>
      <w:r w:rsidRPr="0014423F">
        <w:rPr>
          <w:rFonts w:ascii="Arial" w:hAnsi="Arial" w:cs="Arial"/>
          <w:sz w:val="26"/>
          <w:szCs w:val="26"/>
        </w:rPr>
        <w:t xml:space="preserve"> проходит по Приморскому шоссе, от пер. </w:t>
      </w:r>
      <w:r w:rsidR="00CB0472">
        <w:rPr>
          <w:rFonts w:ascii="Arial" w:hAnsi="Arial" w:cs="Arial"/>
          <w:sz w:val="26"/>
          <w:szCs w:val="26"/>
        </w:rPr>
        <w:t>здания прокураторы</w:t>
      </w:r>
      <w:r w:rsidRPr="0014423F">
        <w:rPr>
          <w:rFonts w:ascii="Arial" w:hAnsi="Arial" w:cs="Arial"/>
          <w:sz w:val="26"/>
          <w:szCs w:val="26"/>
        </w:rPr>
        <w:t xml:space="preserve"> до АЗС ЛУКОЙЛ. Более подробно схему </w:t>
      </w:r>
      <w:proofErr w:type="spellStart"/>
      <w:r w:rsidRPr="0014423F">
        <w:rPr>
          <w:rFonts w:ascii="Arial" w:hAnsi="Arial" w:cs="Arial"/>
          <w:sz w:val="26"/>
          <w:szCs w:val="26"/>
        </w:rPr>
        <w:t>велоэтапа</w:t>
      </w:r>
      <w:proofErr w:type="spellEnd"/>
      <w:r w:rsidRPr="0014423F">
        <w:rPr>
          <w:rFonts w:ascii="Arial" w:hAnsi="Arial" w:cs="Arial"/>
          <w:sz w:val="26"/>
          <w:szCs w:val="26"/>
        </w:rPr>
        <w:t xml:space="preserve"> можно посмотреть на сайте www.A1.ru.</w:t>
      </w:r>
    </w:p>
    <w:p w14:paraId="34A76560"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2. Дистанция </w:t>
      </w:r>
      <w:proofErr w:type="spellStart"/>
      <w:r w:rsidRPr="0014423F">
        <w:rPr>
          <w:rFonts w:ascii="Arial" w:hAnsi="Arial" w:cs="Arial"/>
          <w:sz w:val="26"/>
          <w:szCs w:val="26"/>
        </w:rPr>
        <w:t>велоэтапа</w:t>
      </w:r>
      <w:proofErr w:type="spellEnd"/>
      <w:r w:rsidRPr="0014423F">
        <w:rPr>
          <w:rFonts w:ascii="Arial" w:hAnsi="Arial" w:cs="Arial"/>
          <w:sz w:val="26"/>
          <w:szCs w:val="26"/>
        </w:rPr>
        <w:t xml:space="preserve"> </w:t>
      </w:r>
      <w:r w:rsidR="00202127">
        <w:rPr>
          <w:rFonts w:ascii="Arial" w:hAnsi="Arial" w:cs="Arial"/>
          <w:sz w:val="26"/>
          <w:szCs w:val="26"/>
        </w:rPr>
        <w:t xml:space="preserve">– </w:t>
      </w:r>
      <w:r w:rsidR="00202127">
        <w:rPr>
          <w:rFonts w:ascii="Arial" w:hAnsi="Arial" w:cs="Arial"/>
          <w:sz w:val="26"/>
          <w:szCs w:val="26"/>
        </w:rPr>
        <w:softHyphen/>
      </w:r>
      <w:r w:rsidRPr="0014423F">
        <w:rPr>
          <w:rFonts w:ascii="Arial" w:hAnsi="Arial" w:cs="Arial"/>
          <w:sz w:val="26"/>
          <w:szCs w:val="26"/>
        </w:rPr>
        <w:t xml:space="preserve">среднепересеченная, перепад высот </w:t>
      </w:r>
      <w:r w:rsidR="00202127">
        <w:rPr>
          <w:rFonts w:ascii="Arial" w:hAnsi="Arial" w:cs="Arial"/>
          <w:sz w:val="26"/>
          <w:szCs w:val="26"/>
        </w:rPr>
        <w:t xml:space="preserve">– </w:t>
      </w:r>
      <w:r w:rsidRPr="0014423F">
        <w:rPr>
          <w:rFonts w:ascii="Arial" w:hAnsi="Arial" w:cs="Arial"/>
          <w:sz w:val="26"/>
          <w:szCs w:val="26"/>
        </w:rPr>
        <w:t>небольшой.</w:t>
      </w:r>
    </w:p>
    <w:p w14:paraId="14E8D823" w14:textId="41DD2B86"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Станци</w:t>
      </w:r>
      <w:r w:rsidR="00CB0472">
        <w:rPr>
          <w:rFonts w:ascii="Arial" w:hAnsi="Arial" w:cs="Arial"/>
          <w:sz w:val="26"/>
          <w:szCs w:val="26"/>
        </w:rPr>
        <w:t>я</w:t>
      </w:r>
      <w:r w:rsidRPr="0014423F">
        <w:rPr>
          <w:rFonts w:ascii="Arial" w:hAnsi="Arial" w:cs="Arial"/>
          <w:sz w:val="26"/>
          <w:szCs w:val="26"/>
        </w:rPr>
        <w:t xml:space="preserve"> питания буд</w:t>
      </w:r>
      <w:r w:rsidR="00CB0472">
        <w:rPr>
          <w:rFonts w:ascii="Arial" w:hAnsi="Arial" w:cs="Arial"/>
          <w:sz w:val="26"/>
          <w:szCs w:val="26"/>
        </w:rPr>
        <w:t>е</w:t>
      </w:r>
      <w:r w:rsidRPr="0014423F">
        <w:rPr>
          <w:rFonts w:ascii="Arial" w:hAnsi="Arial" w:cs="Arial"/>
          <w:sz w:val="26"/>
          <w:szCs w:val="26"/>
        </w:rPr>
        <w:t>т располагаться каждые 10 км.</w:t>
      </w:r>
      <w:r w:rsidR="00CB0472">
        <w:rPr>
          <w:rFonts w:ascii="Arial" w:hAnsi="Arial" w:cs="Arial"/>
          <w:sz w:val="26"/>
          <w:szCs w:val="26"/>
        </w:rPr>
        <w:t xml:space="preserve"> (ближний к стартовому городку разворот).</w:t>
      </w:r>
    </w:p>
    <w:p w14:paraId="43B87C66" w14:textId="2E912824"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4. Участники могут преодолевать велосипедный этап </w:t>
      </w:r>
      <w:r w:rsidR="0040632B">
        <w:rPr>
          <w:rFonts w:ascii="Arial" w:hAnsi="Arial" w:cs="Arial"/>
          <w:sz w:val="26"/>
          <w:szCs w:val="26"/>
        </w:rPr>
        <w:t xml:space="preserve">только на </w:t>
      </w:r>
      <w:r w:rsidR="0040632B" w:rsidRPr="0040632B">
        <w:rPr>
          <w:rFonts w:ascii="Arial" w:hAnsi="Arial" w:cs="Arial"/>
          <w:sz w:val="26"/>
          <w:szCs w:val="26"/>
        </w:rPr>
        <w:t>велосипеде традиционной конструкции</w:t>
      </w:r>
      <w:r w:rsidRPr="0014423F">
        <w:rPr>
          <w:rFonts w:ascii="Arial" w:hAnsi="Arial" w:cs="Arial"/>
          <w:sz w:val="26"/>
          <w:szCs w:val="26"/>
        </w:rPr>
        <w:t>, приводимо</w:t>
      </w:r>
      <w:r w:rsidR="0040632B">
        <w:rPr>
          <w:rFonts w:ascii="Arial" w:hAnsi="Arial" w:cs="Arial"/>
          <w:sz w:val="26"/>
          <w:szCs w:val="26"/>
        </w:rPr>
        <w:t>м</w:t>
      </w:r>
      <w:r w:rsidRPr="0014423F">
        <w:rPr>
          <w:rFonts w:ascii="Arial" w:hAnsi="Arial" w:cs="Arial"/>
          <w:sz w:val="26"/>
          <w:szCs w:val="26"/>
        </w:rPr>
        <w:t xml:space="preserve"> в движение только мускульной силой ног человека (использование мопедов и </w:t>
      </w:r>
      <w:proofErr w:type="spellStart"/>
      <w:r w:rsidRPr="0014423F">
        <w:rPr>
          <w:rFonts w:ascii="Arial" w:hAnsi="Arial" w:cs="Arial"/>
          <w:sz w:val="26"/>
          <w:szCs w:val="26"/>
        </w:rPr>
        <w:t>мокиков</w:t>
      </w:r>
      <w:proofErr w:type="spellEnd"/>
      <w:r w:rsidRPr="0014423F">
        <w:rPr>
          <w:rFonts w:ascii="Arial" w:hAnsi="Arial" w:cs="Arial"/>
          <w:sz w:val="26"/>
          <w:szCs w:val="26"/>
        </w:rPr>
        <w:t xml:space="preserve"> строго запрещено). Рекомендуется использование шоссейных велосипедов.</w:t>
      </w:r>
      <w:r w:rsidR="0040632B">
        <w:rPr>
          <w:rFonts w:ascii="Arial" w:hAnsi="Arial" w:cs="Arial"/>
          <w:sz w:val="26"/>
          <w:szCs w:val="26"/>
        </w:rPr>
        <w:t xml:space="preserve"> </w:t>
      </w:r>
      <w:r w:rsidR="0040632B" w:rsidRPr="009B2B84">
        <w:rPr>
          <w:rFonts w:ascii="Arial" w:hAnsi="Arial" w:cs="Arial"/>
          <w:sz w:val="26"/>
          <w:szCs w:val="26"/>
        </w:rPr>
        <w:t xml:space="preserve">Навесное оборудование не должно быть длиннее, чем самая дальняя точка рычага тормоза, передние прямые навесные детали должны иметь между собой жёсткую перемычку и на них не должны располагаться </w:t>
      </w:r>
      <w:proofErr w:type="spellStart"/>
      <w:r w:rsidR="0040632B" w:rsidRPr="009B2B84">
        <w:rPr>
          <w:rFonts w:ascii="Arial" w:hAnsi="Arial" w:cs="Arial"/>
          <w:sz w:val="26"/>
          <w:szCs w:val="26"/>
        </w:rPr>
        <w:t>манетки</w:t>
      </w:r>
      <w:proofErr w:type="spellEnd"/>
      <w:r w:rsidR="0040632B" w:rsidRPr="009B2B84">
        <w:rPr>
          <w:rFonts w:ascii="Arial" w:hAnsi="Arial" w:cs="Arial"/>
          <w:sz w:val="26"/>
          <w:szCs w:val="26"/>
        </w:rPr>
        <w:t xml:space="preserve"> переключения скоростей и рычаги тормоза.</w:t>
      </w:r>
    </w:p>
    <w:p w14:paraId="17892C0D" w14:textId="11BDA80D"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5. На всем протяжении велосипедного этапа участникам необходимо быть в велосипедном шлеме. Ремешок </w:t>
      </w:r>
      <w:proofErr w:type="spellStart"/>
      <w:r w:rsidRPr="0014423F">
        <w:rPr>
          <w:rFonts w:ascii="Arial" w:hAnsi="Arial" w:cs="Arial"/>
          <w:sz w:val="26"/>
          <w:szCs w:val="26"/>
        </w:rPr>
        <w:t>велошлема</w:t>
      </w:r>
      <w:proofErr w:type="spellEnd"/>
      <w:r w:rsidRPr="0014423F">
        <w:rPr>
          <w:rFonts w:ascii="Arial" w:hAnsi="Arial" w:cs="Arial"/>
          <w:sz w:val="26"/>
          <w:szCs w:val="26"/>
        </w:rPr>
        <w:t xml:space="preserve"> должен быть застегнут плотно под подбородком. Снимать </w:t>
      </w:r>
      <w:proofErr w:type="spellStart"/>
      <w:r w:rsidRPr="0014423F">
        <w:rPr>
          <w:rFonts w:ascii="Arial" w:hAnsi="Arial" w:cs="Arial"/>
          <w:sz w:val="26"/>
          <w:szCs w:val="26"/>
        </w:rPr>
        <w:t>велошлем</w:t>
      </w:r>
      <w:proofErr w:type="spellEnd"/>
      <w:r w:rsidRPr="0014423F">
        <w:rPr>
          <w:rFonts w:ascii="Arial" w:hAnsi="Arial" w:cs="Arial"/>
          <w:sz w:val="26"/>
          <w:szCs w:val="26"/>
        </w:rPr>
        <w:t xml:space="preserve"> разрешено только при окончании </w:t>
      </w:r>
      <w:proofErr w:type="spellStart"/>
      <w:r w:rsidRPr="0014423F">
        <w:rPr>
          <w:rFonts w:ascii="Arial" w:hAnsi="Arial" w:cs="Arial"/>
          <w:sz w:val="26"/>
          <w:szCs w:val="26"/>
        </w:rPr>
        <w:t>велоэтапа</w:t>
      </w:r>
      <w:proofErr w:type="spellEnd"/>
      <w:r w:rsidRPr="0014423F">
        <w:rPr>
          <w:rFonts w:ascii="Arial" w:hAnsi="Arial" w:cs="Arial"/>
          <w:sz w:val="26"/>
          <w:szCs w:val="26"/>
        </w:rPr>
        <w:t xml:space="preserve"> в транзитной зоне </w:t>
      </w:r>
      <w:r w:rsidR="00202127">
        <w:rPr>
          <w:rFonts w:ascii="Arial" w:hAnsi="Arial" w:cs="Arial"/>
          <w:sz w:val="26"/>
          <w:szCs w:val="26"/>
        </w:rPr>
        <w:t xml:space="preserve">и только </w:t>
      </w:r>
      <w:r w:rsidRPr="0014423F">
        <w:rPr>
          <w:rFonts w:ascii="Arial" w:hAnsi="Arial" w:cs="Arial"/>
          <w:sz w:val="26"/>
          <w:szCs w:val="26"/>
        </w:rPr>
        <w:t>после того</w:t>
      </w:r>
      <w:r w:rsidR="00202127">
        <w:rPr>
          <w:rFonts w:ascii="Arial" w:hAnsi="Arial" w:cs="Arial"/>
          <w:sz w:val="26"/>
          <w:szCs w:val="26"/>
        </w:rPr>
        <w:t>,</w:t>
      </w:r>
      <w:r w:rsidRPr="0014423F">
        <w:rPr>
          <w:rFonts w:ascii="Arial" w:hAnsi="Arial" w:cs="Arial"/>
          <w:sz w:val="26"/>
          <w:szCs w:val="26"/>
        </w:rPr>
        <w:t xml:space="preserve"> как велосипед установлен в велосипедную стойку.</w:t>
      </w:r>
    </w:p>
    <w:p w14:paraId="046B9DC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6. </w:t>
      </w:r>
      <w:proofErr w:type="spellStart"/>
      <w:r w:rsidRPr="0014423F">
        <w:rPr>
          <w:rFonts w:ascii="Arial" w:hAnsi="Arial" w:cs="Arial"/>
          <w:sz w:val="26"/>
          <w:szCs w:val="26"/>
        </w:rPr>
        <w:t>Драфтинг</w:t>
      </w:r>
      <w:proofErr w:type="spellEnd"/>
      <w:r w:rsidRPr="0014423F">
        <w:rPr>
          <w:rFonts w:ascii="Arial" w:hAnsi="Arial" w:cs="Arial"/>
          <w:sz w:val="26"/>
          <w:szCs w:val="26"/>
        </w:rPr>
        <w:t xml:space="preserve"> (лидирование) </w:t>
      </w:r>
      <w:r w:rsidR="00202127">
        <w:rPr>
          <w:rFonts w:ascii="Arial" w:hAnsi="Arial" w:cs="Arial"/>
          <w:sz w:val="26"/>
          <w:szCs w:val="26"/>
        </w:rPr>
        <w:t xml:space="preserve">– </w:t>
      </w:r>
      <w:r w:rsidRPr="0014423F">
        <w:rPr>
          <w:rFonts w:ascii="Arial" w:hAnsi="Arial" w:cs="Arial"/>
          <w:sz w:val="26"/>
          <w:szCs w:val="26"/>
        </w:rPr>
        <w:t>разрешён.</w:t>
      </w:r>
    </w:p>
    <w:p w14:paraId="2F90B7D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7. На велосипедном этапе номер участника должен располагаться сзади, чтобы быть видимым судьям и волонтерам. Рекомендуется использовать специальные поясные ремни.</w:t>
      </w:r>
    </w:p>
    <w:p w14:paraId="5DE9265E"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8. Номер-наклейка должен быть размещен на раме велосипеда с левой стороны и быть видимым судьям и волонтерам.</w:t>
      </w:r>
    </w:p>
    <w:p w14:paraId="5471C2A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9. Номер-наклейка на шлем должен быть размещен на передней стороне шлема и быть видимым судьям и волонтерам</w:t>
      </w:r>
    </w:p>
    <w:p w14:paraId="2B449C9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10. Запрещено нахождение на </w:t>
      </w:r>
      <w:proofErr w:type="spellStart"/>
      <w:r w:rsidRPr="0014423F">
        <w:rPr>
          <w:rFonts w:ascii="Arial" w:hAnsi="Arial" w:cs="Arial"/>
          <w:sz w:val="26"/>
          <w:szCs w:val="26"/>
        </w:rPr>
        <w:t>велоэтапе</w:t>
      </w:r>
      <w:proofErr w:type="spellEnd"/>
      <w:r w:rsidRPr="0014423F">
        <w:rPr>
          <w:rFonts w:ascii="Arial" w:hAnsi="Arial" w:cs="Arial"/>
          <w:sz w:val="26"/>
          <w:szCs w:val="26"/>
        </w:rPr>
        <w:t xml:space="preserve"> с голым торсом.</w:t>
      </w:r>
    </w:p>
    <w:p w14:paraId="023726BE"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11. В случае возникновения поломки участники должны производить ремонт своими силами с использованием своих запасных частей. Помощь от зрителей, тренеров осуществляется только в специальных технических зонах, находящихся в районах пунктов питания.</w:t>
      </w:r>
    </w:p>
    <w:p w14:paraId="18D6061E"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12. Помощь от других участников соревнований разрешена.</w:t>
      </w:r>
    </w:p>
    <w:p w14:paraId="65B55E20"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13. Запрещено использование автомобилей сопровождения, равно как и получение от них помощи.</w:t>
      </w:r>
    </w:p>
    <w:p w14:paraId="79E8EF6D"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8. Беговой этап</w:t>
      </w:r>
    </w:p>
    <w:p w14:paraId="783627D3" w14:textId="33E4AC54"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w:t>
      </w:r>
      <w:r w:rsidR="00202127">
        <w:rPr>
          <w:rFonts w:ascii="Arial" w:hAnsi="Arial" w:cs="Arial"/>
          <w:sz w:val="26"/>
          <w:szCs w:val="26"/>
        </w:rPr>
        <w:t xml:space="preserve"> Трасса бегового</w:t>
      </w:r>
      <w:r w:rsidRPr="0014423F">
        <w:rPr>
          <w:rFonts w:ascii="Arial" w:hAnsi="Arial" w:cs="Arial"/>
          <w:sz w:val="26"/>
          <w:szCs w:val="26"/>
        </w:rPr>
        <w:t xml:space="preserve"> этап</w:t>
      </w:r>
      <w:r w:rsidR="00202127">
        <w:rPr>
          <w:rFonts w:ascii="Arial" w:hAnsi="Arial" w:cs="Arial"/>
          <w:sz w:val="26"/>
          <w:szCs w:val="26"/>
        </w:rPr>
        <w:t>а</w:t>
      </w:r>
      <w:r w:rsidRPr="0014423F">
        <w:rPr>
          <w:rFonts w:ascii="Arial" w:hAnsi="Arial" w:cs="Arial"/>
          <w:sz w:val="26"/>
          <w:szCs w:val="26"/>
        </w:rPr>
        <w:t> представляет собой круг 2,5 км.</w:t>
      </w:r>
    </w:p>
    <w:p w14:paraId="50A2B3FA" w14:textId="77777777" w:rsidR="00CB0472" w:rsidRPr="0014423F" w:rsidRDefault="00CB0472" w:rsidP="00CB0472">
      <w:pPr>
        <w:widowControl w:val="0"/>
        <w:autoSpaceDE w:val="0"/>
        <w:autoSpaceDN w:val="0"/>
        <w:adjustRightInd w:val="0"/>
        <w:rPr>
          <w:rFonts w:ascii="Arial" w:hAnsi="Arial" w:cs="Arial"/>
          <w:sz w:val="26"/>
          <w:szCs w:val="26"/>
        </w:rPr>
      </w:pPr>
      <w:r w:rsidRPr="0014423F">
        <w:rPr>
          <w:rFonts w:ascii="Arial" w:hAnsi="Arial" w:cs="Arial"/>
          <w:sz w:val="26"/>
          <w:szCs w:val="26"/>
        </w:rPr>
        <w:t>Спринт: 2 круга</w:t>
      </w:r>
    </w:p>
    <w:p w14:paraId="0CDF4E12"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Олимпийская дистанция: 4 круга.</w:t>
      </w:r>
    </w:p>
    <w:p w14:paraId="65CA338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Трасса проложена по улицам </w:t>
      </w:r>
      <w:proofErr w:type="spellStart"/>
      <w:r w:rsidRPr="0014423F">
        <w:rPr>
          <w:rFonts w:ascii="Arial" w:hAnsi="Arial" w:cs="Arial"/>
          <w:sz w:val="26"/>
          <w:szCs w:val="26"/>
        </w:rPr>
        <w:t>г.Сестрорецк</w:t>
      </w:r>
      <w:proofErr w:type="spellEnd"/>
      <w:r w:rsidRPr="0014423F">
        <w:rPr>
          <w:rFonts w:ascii="Arial" w:hAnsi="Arial" w:cs="Arial"/>
          <w:sz w:val="26"/>
          <w:szCs w:val="26"/>
        </w:rPr>
        <w:t>. Точный маршрут бегового этапа можно посмотреть на сайте www.A1.ru.</w:t>
      </w:r>
    </w:p>
    <w:p w14:paraId="1928E006"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Дорожное покрытие бегового этапа состоит из асфальта и грунтового покрытия. Рельеф трассы</w:t>
      </w:r>
      <w:r w:rsidR="00202127">
        <w:rPr>
          <w:rFonts w:ascii="Arial" w:hAnsi="Arial" w:cs="Arial"/>
          <w:sz w:val="26"/>
          <w:szCs w:val="26"/>
        </w:rPr>
        <w:t xml:space="preserve"> –</w:t>
      </w:r>
      <w:r w:rsidRPr="0014423F">
        <w:rPr>
          <w:rFonts w:ascii="Arial" w:hAnsi="Arial" w:cs="Arial"/>
          <w:sz w:val="26"/>
          <w:szCs w:val="26"/>
        </w:rPr>
        <w:t xml:space="preserve"> равнинный.</w:t>
      </w:r>
    </w:p>
    <w:p w14:paraId="50270F4F" w14:textId="1B29A2A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На беговом этапе предусмотрен</w:t>
      </w:r>
      <w:r w:rsidR="00CB0472">
        <w:rPr>
          <w:rFonts w:ascii="Arial" w:hAnsi="Arial" w:cs="Arial"/>
          <w:sz w:val="26"/>
          <w:szCs w:val="26"/>
        </w:rPr>
        <w:t>а</w:t>
      </w:r>
      <w:r w:rsidRPr="0014423F">
        <w:rPr>
          <w:rFonts w:ascii="Arial" w:hAnsi="Arial" w:cs="Arial"/>
          <w:sz w:val="26"/>
          <w:szCs w:val="26"/>
        </w:rPr>
        <w:t xml:space="preserve"> станци</w:t>
      </w:r>
      <w:r w:rsidR="00CB0472">
        <w:rPr>
          <w:rFonts w:ascii="Arial" w:hAnsi="Arial" w:cs="Arial"/>
          <w:sz w:val="26"/>
          <w:szCs w:val="26"/>
        </w:rPr>
        <w:t>я</w:t>
      </w:r>
      <w:r w:rsidRPr="0014423F">
        <w:rPr>
          <w:rFonts w:ascii="Arial" w:hAnsi="Arial" w:cs="Arial"/>
          <w:sz w:val="26"/>
          <w:szCs w:val="26"/>
        </w:rPr>
        <w:t xml:space="preserve"> питания через каждые 2,5 км.</w:t>
      </w:r>
    </w:p>
    <w:p w14:paraId="05832E5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Беговой этап спортсмены могут преодолевать бегом или пешком. Запрещается использование любых механических транспортных средств (роликов, велосипедов, самокатов и т.п.)</w:t>
      </w:r>
    </w:p>
    <w:p w14:paraId="1495242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На беговом этапе номер участника должен располагаться спереди, чтобы быть видимым судьям и волонтерам. Рекомендуется использовать специальные поясные ремни.</w:t>
      </w:r>
    </w:p>
    <w:p w14:paraId="3899E67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6. Запрещено нахождение на беговом этапе с голым торсом.</w:t>
      </w:r>
    </w:p>
    <w:p w14:paraId="032BDA7F" w14:textId="1FAC2590"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7. Собственное дополнительное питание спортсменов разрешено располагать только в зоне стационарн</w:t>
      </w:r>
      <w:r w:rsidR="00CB0472">
        <w:rPr>
          <w:rFonts w:ascii="Arial" w:hAnsi="Arial" w:cs="Arial"/>
          <w:sz w:val="26"/>
          <w:szCs w:val="26"/>
        </w:rPr>
        <w:t>ого</w:t>
      </w:r>
      <w:r w:rsidRPr="0014423F">
        <w:rPr>
          <w:rFonts w:ascii="Arial" w:hAnsi="Arial" w:cs="Arial"/>
          <w:sz w:val="26"/>
          <w:szCs w:val="26"/>
        </w:rPr>
        <w:t xml:space="preserve"> пункт</w:t>
      </w:r>
      <w:r w:rsidR="00CB0472">
        <w:rPr>
          <w:rFonts w:ascii="Arial" w:hAnsi="Arial" w:cs="Arial"/>
          <w:sz w:val="26"/>
          <w:szCs w:val="26"/>
        </w:rPr>
        <w:t>а</w:t>
      </w:r>
      <w:r w:rsidRPr="0014423F">
        <w:rPr>
          <w:rFonts w:ascii="Arial" w:hAnsi="Arial" w:cs="Arial"/>
          <w:sz w:val="26"/>
          <w:szCs w:val="26"/>
        </w:rPr>
        <w:t xml:space="preserve"> питания</w:t>
      </w:r>
      <w:r w:rsidR="00202127">
        <w:rPr>
          <w:rFonts w:ascii="Arial" w:hAnsi="Arial" w:cs="Arial"/>
          <w:sz w:val="26"/>
          <w:szCs w:val="26"/>
        </w:rPr>
        <w:t xml:space="preserve"> (станци</w:t>
      </w:r>
      <w:r w:rsidR="00CB0472">
        <w:rPr>
          <w:rFonts w:ascii="Arial" w:hAnsi="Arial" w:cs="Arial"/>
          <w:sz w:val="26"/>
          <w:szCs w:val="26"/>
        </w:rPr>
        <w:t>и</w:t>
      </w:r>
      <w:r w:rsidR="00202127">
        <w:rPr>
          <w:rFonts w:ascii="Arial" w:hAnsi="Arial" w:cs="Arial"/>
          <w:sz w:val="26"/>
          <w:szCs w:val="26"/>
        </w:rPr>
        <w:t xml:space="preserve"> питания)</w:t>
      </w:r>
      <w:r w:rsidRPr="0014423F">
        <w:rPr>
          <w:rFonts w:ascii="Arial" w:hAnsi="Arial" w:cs="Arial"/>
          <w:sz w:val="26"/>
          <w:szCs w:val="26"/>
        </w:rPr>
        <w:t>.</w:t>
      </w:r>
    </w:p>
    <w:p w14:paraId="4469FD7F"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9. Контрольное время</w:t>
      </w:r>
    </w:p>
    <w:p w14:paraId="312ED64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Соревнованиями предусмотрено контрольное время.</w:t>
      </w:r>
    </w:p>
    <w:p w14:paraId="6CDFCDF7"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В случае если участник не укладывается в контрольное время, он снимается с соревнований.</w:t>
      </w:r>
    </w:p>
    <w:tbl>
      <w:tblPr>
        <w:tblW w:w="9832" w:type="dxa"/>
        <w:tblBorders>
          <w:top w:val="nil"/>
          <w:left w:val="nil"/>
          <w:right w:val="nil"/>
        </w:tblBorders>
        <w:tblLayout w:type="fixed"/>
        <w:tblLook w:val="0000" w:firstRow="0" w:lastRow="0" w:firstColumn="0" w:lastColumn="0" w:noHBand="0" w:noVBand="0"/>
      </w:tblPr>
      <w:tblGrid>
        <w:gridCol w:w="3652"/>
        <w:gridCol w:w="6180"/>
        <w:tblGridChange w:id="1">
          <w:tblGrid>
            <w:gridCol w:w="3652"/>
            <w:gridCol w:w="6180"/>
          </w:tblGrid>
        </w:tblGridChange>
      </w:tblGrid>
      <w:tr w:rsidR="00394269" w:rsidRPr="0014423F" w14:paraId="44D8B1A3" w14:textId="77777777" w:rsidTr="00394269">
        <w:tc>
          <w:tcPr>
            <w:tcW w:w="3652" w:type="dxa"/>
            <w:tcBorders>
              <w:bottom w:val="single" w:sz="8" w:space="0" w:color="A4A4A4"/>
            </w:tcBorders>
            <w:tcMar>
              <w:top w:w="100" w:type="nil"/>
              <w:left w:w="100" w:type="nil"/>
              <w:bottom w:w="100" w:type="nil"/>
              <w:right w:w="100" w:type="nil"/>
            </w:tcMar>
            <w:vAlign w:val="center"/>
          </w:tcPr>
          <w:p w14:paraId="60ED6AF3"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Дистанция</w:t>
            </w:r>
          </w:p>
        </w:tc>
        <w:tc>
          <w:tcPr>
            <w:tcW w:w="6180" w:type="dxa"/>
            <w:tcBorders>
              <w:bottom w:val="single" w:sz="8" w:space="0" w:color="A4A4A4"/>
            </w:tcBorders>
            <w:tcMar>
              <w:top w:w="100" w:type="nil"/>
              <w:left w:w="100" w:type="nil"/>
              <w:bottom w:w="100" w:type="nil"/>
              <w:right w:w="100" w:type="nil"/>
            </w:tcMar>
            <w:vAlign w:val="center"/>
          </w:tcPr>
          <w:p w14:paraId="0F2CCD9D" w14:textId="77777777" w:rsidR="0014423F" w:rsidRPr="0014423F" w:rsidRDefault="0014423F">
            <w:pPr>
              <w:widowControl w:val="0"/>
              <w:autoSpaceDE w:val="0"/>
              <w:autoSpaceDN w:val="0"/>
              <w:adjustRightInd w:val="0"/>
              <w:rPr>
                <w:rFonts w:ascii="Arial" w:hAnsi="Arial" w:cs="Arial"/>
                <w:b/>
                <w:bCs/>
                <w:sz w:val="26"/>
                <w:szCs w:val="26"/>
              </w:rPr>
            </w:pPr>
            <w:bookmarkStart w:id="2" w:name="_GoBack"/>
            <w:bookmarkEnd w:id="2"/>
            <w:r w:rsidRPr="0014423F">
              <w:rPr>
                <w:rFonts w:ascii="Arial" w:hAnsi="Arial" w:cs="Arial"/>
                <w:b/>
                <w:bCs/>
                <w:sz w:val="26"/>
                <w:szCs w:val="26"/>
              </w:rPr>
              <w:t>Контрольное время с начала соревнований</w:t>
            </w:r>
          </w:p>
        </w:tc>
      </w:tr>
      <w:tr w:rsidR="00394269" w:rsidRPr="0014423F" w14:paraId="412C4017" w14:textId="77777777" w:rsidTr="00394269">
        <w:tblPrEx>
          <w:tblBorders>
            <w:top w:val="none" w:sz="0" w:space="0" w:color="auto"/>
          </w:tblBorders>
        </w:tblPrEx>
        <w:tc>
          <w:tcPr>
            <w:tcW w:w="3652" w:type="dxa"/>
            <w:tcMar>
              <w:top w:w="100" w:type="nil"/>
              <w:left w:w="100" w:type="nil"/>
              <w:bottom w:w="100" w:type="nil"/>
              <w:right w:w="100" w:type="nil"/>
            </w:tcMar>
            <w:vAlign w:val="center"/>
          </w:tcPr>
          <w:p w14:paraId="48239D7F"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Спринт</w:t>
            </w:r>
          </w:p>
        </w:tc>
        <w:tc>
          <w:tcPr>
            <w:tcW w:w="6180" w:type="dxa"/>
            <w:tcMar>
              <w:top w:w="100" w:type="nil"/>
              <w:left w:w="100" w:type="nil"/>
              <w:bottom w:w="100" w:type="nil"/>
              <w:right w:w="100" w:type="nil"/>
            </w:tcMar>
            <w:vAlign w:val="center"/>
          </w:tcPr>
          <w:p w14:paraId="195DDE77"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2 часа 10 минут</w:t>
            </w:r>
          </w:p>
        </w:tc>
      </w:tr>
      <w:tr w:rsidR="00394269" w:rsidRPr="0014423F" w14:paraId="18DF3C2E" w14:textId="77777777" w:rsidTr="00394269">
        <w:tc>
          <w:tcPr>
            <w:tcW w:w="3652" w:type="dxa"/>
            <w:tcMar>
              <w:top w:w="100" w:type="nil"/>
              <w:left w:w="100" w:type="nil"/>
              <w:bottom w:w="100" w:type="nil"/>
              <w:right w:w="100" w:type="nil"/>
            </w:tcMar>
            <w:vAlign w:val="center"/>
          </w:tcPr>
          <w:p w14:paraId="59A3896C"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Олимпийская дистанция</w:t>
            </w:r>
          </w:p>
        </w:tc>
        <w:tc>
          <w:tcPr>
            <w:tcW w:w="6180" w:type="dxa"/>
            <w:tcMar>
              <w:top w:w="100" w:type="nil"/>
              <w:left w:w="100" w:type="nil"/>
              <w:bottom w:w="100" w:type="nil"/>
              <w:right w:w="100" w:type="nil"/>
            </w:tcMar>
            <w:vAlign w:val="center"/>
          </w:tcPr>
          <w:p w14:paraId="71DBD09E"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3 часа 45 минут</w:t>
            </w:r>
          </w:p>
        </w:tc>
      </w:tr>
    </w:tbl>
    <w:p w14:paraId="47147113"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10. Транзитная зона</w:t>
      </w:r>
    </w:p>
    <w:p w14:paraId="7642C0DD" w14:textId="2A29B75E"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1. Вход в транзитную зону осуществляется только по браслетам участника. Данный браслет одевается всем участникам </w:t>
      </w:r>
      <w:r w:rsidR="00202127">
        <w:rPr>
          <w:rFonts w:ascii="Arial" w:hAnsi="Arial" w:cs="Arial"/>
          <w:sz w:val="26"/>
          <w:szCs w:val="26"/>
        </w:rPr>
        <w:t xml:space="preserve">при получении стартовых </w:t>
      </w:r>
      <w:r w:rsidR="0040632B">
        <w:rPr>
          <w:rFonts w:ascii="Arial" w:hAnsi="Arial" w:cs="Arial"/>
          <w:sz w:val="26"/>
          <w:szCs w:val="26"/>
        </w:rPr>
        <w:t>комплектов</w:t>
      </w:r>
      <w:r w:rsidRPr="0014423F">
        <w:rPr>
          <w:rFonts w:ascii="Arial" w:hAnsi="Arial" w:cs="Arial"/>
          <w:sz w:val="26"/>
          <w:szCs w:val="26"/>
        </w:rPr>
        <w:t xml:space="preserve"> и должен быть на руке до окончания соревнований.</w:t>
      </w:r>
    </w:p>
    <w:p w14:paraId="79EDCBC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Начиная с момента постановки велосипедов в транзит только спортсмены, волонтеры и организаторы могут находиться в пределах транзитной зоны. Тренеры, родственники и зрители не могут находиться там.</w:t>
      </w:r>
    </w:p>
    <w:p w14:paraId="32AE937D"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Движение внутри транзитной зоны строго определено. При движении необходимо руководствоваться схемой транзита, нарисованными обозначениями и указаниями волонтеров.</w:t>
      </w:r>
    </w:p>
    <w:p w14:paraId="6E5CFD4C"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Вход и выход из транзита разделены.</w:t>
      </w:r>
    </w:p>
    <w:p w14:paraId="006E331E"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Спортсмены должны сами доставать и класть вещи в транзитные ящики. Организаторы соревнований не несут ответственности за вещи, оставленные в транзитной зоне вне транзитных ящиков.</w:t>
      </w:r>
    </w:p>
    <w:p w14:paraId="1EABA59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6. Переодеваться участникам следует рядом со своим </w:t>
      </w:r>
      <w:proofErr w:type="spellStart"/>
      <w:r w:rsidRPr="0014423F">
        <w:rPr>
          <w:rFonts w:ascii="Arial" w:hAnsi="Arial" w:cs="Arial"/>
          <w:sz w:val="26"/>
          <w:szCs w:val="26"/>
        </w:rPr>
        <w:t>велосиедом</w:t>
      </w:r>
      <w:proofErr w:type="spellEnd"/>
      <w:r w:rsidRPr="0014423F">
        <w:rPr>
          <w:rFonts w:ascii="Arial" w:hAnsi="Arial" w:cs="Arial"/>
          <w:sz w:val="26"/>
          <w:szCs w:val="26"/>
        </w:rPr>
        <w:t>. Полное оголение запрещено.</w:t>
      </w:r>
    </w:p>
    <w:p w14:paraId="39FC8BB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7. После переодевания все вещи с предыдущего этапа должны быть помещены в транзитный ящик. За несоблюдение данного правила предусмотрен штраф.</w:t>
      </w:r>
    </w:p>
    <w:p w14:paraId="2887D19E"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8. Все вещи располагаются на велосипеде, либо рядом с ним.</w:t>
      </w:r>
    </w:p>
    <w:p w14:paraId="7D81612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9. Спортсмены должны сами найти свой велосипед в транзитной зоне и снять его с </w:t>
      </w:r>
      <w:proofErr w:type="spellStart"/>
      <w:r w:rsidRPr="0014423F">
        <w:rPr>
          <w:rFonts w:ascii="Arial" w:hAnsi="Arial" w:cs="Arial"/>
          <w:sz w:val="26"/>
          <w:szCs w:val="26"/>
        </w:rPr>
        <w:t>велостойки</w:t>
      </w:r>
      <w:proofErr w:type="spellEnd"/>
      <w:r w:rsidRPr="0014423F">
        <w:rPr>
          <w:rFonts w:ascii="Arial" w:hAnsi="Arial" w:cs="Arial"/>
          <w:sz w:val="26"/>
          <w:szCs w:val="26"/>
        </w:rPr>
        <w:t>.</w:t>
      </w:r>
    </w:p>
    <w:p w14:paraId="67781AC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10. Движение на велосипеде в пределах транзитной зоны запрещено, спортсмены могут двигаться только рядом с велосипедом. Садиться на велосипед можно только за пределами транзитной зоны. Это место обозначено полосой на земле, рядом будет находиться волонтер, который будет сообщать о конце транзитной зоны.</w:t>
      </w:r>
    </w:p>
    <w:p w14:paraId="05A95FBA"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11. Аналогично въезд в транзитную зону на велосипеде запрещен. Перед въездом необходимо слезть с велосипеда и зайти в транзит, ведя его рядом с собой.</w:t>
      </w:r>
    </w:p>
    <w:p w14:paraId="4DCA24F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12. На входе в транзит велосипед необходимо установить на стойку для велосипедов, строго на свое место.</w:t>
      </w:r>
    </w:p>
    <w:p w14:paraId="5EF8A24B"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11. Хронометраж</w:t>
      </w:r>
    </w:p>
    <w:p w14:paraId="0377088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На соревнованиях используется система электронного хронометража. Каждому участнику перед стартом будет необходимо получить личный электронный чип.</w:t>
      </w:r>
    </w:p>
    <w:p w14:paraId="088F6230"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Чип закрепляется в нижней части ноги эластичной лентой (предоставляется организаторами) и не снимается во все время проведения соревнований.</w:t>
      </w:r>
    </w:p>
    <w:p w14:paraId="7FB68CEC"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В случае потери чипа участник обязан немедленно уведомить об этом организаторов соревнований. Дальнейшее участие спортсмена возможно только при положительном решении членов оргкомитета. При этом участник будет обязан возместить организаторам стоимость утерянного чипа.</w:t>
      </w:r>
    </w:p>
    <w:p w14:paraId="19493080" w14:textId="1D6C6884"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4. </w:t>
      </w:r>
      <w:r w:rsidR="00E70DE8">
        <w:rPr>
          <w:rFonts w:ascii="Arial" w:hAnsi="Arial" w:cs="Arial"/>
          <w:sz w:val="26"/>
          <w:szCs w:val="26"/>
        </w:rPr>
        <w:t>При входе в зону Рекавери</w:t>
      </w:r>
      <w:r w:rsidRPr="0014423F">
        <w:rPr>
          <w:rFonts w:ascii="Arial" w:hAnsi="Arial" w:cs="Arial"/>
          <w:sz w:val="26"/>
          <w:szCs w:val="26"/>
        </w:rPr>
        <w:t xml:space="preserve"> (</w:t>
      </w:r>
      <w:r w:rsidR="00202127">
        <w:rPr>
          <w:rFonts w:ascii="Arial" w:hAnsi="Arial" w:cs="Arial"/>
          <w:sz w:val="26"/>
          <w:szCs w:val="26"/>
        </w:rPr>
        <w:t xml:space="preserve">либо </w:t>
      </w:r>
      <w:r w:rsidRPr="0014423F">
        <w:rPr>
          <w:rFonts w:ascii="Arial" w:hAnsi="Arial" w:cs="Arial"/>
          <w:sz w:val="26"/>
          <w:szCs w:val="26"/>
        </w:rPr>
        <w:t>при сходе с дистанции) участники обязаны вернуть чип организаторам.</w:t>
      </w:r>
    </w:p>
    <w:p w14:paraId="27D64E3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Для дополнительного контроля прохождения участниками дистанции возможно использование иных методов хронометража.</w:t>
      </w:r>
    </w:p>
    <w:p w14:paraId="6383FBF5"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12. Штрафы</w:t>
      </w:r>
    </w:p>
    <w:p w14:paraId="5965CDA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В случае несоблюдения участниками вышеизложенных правил проведения соревнований, на них накладывается штраф.</w:t>
      </w:r>
    </w:p>
    <w:p w14:paraId="318E7B59"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При получении штрафа участник (команда) помещается организаторами в специальную зону (</w:t>
      </w:r>
      <w:proofErr w:type="spellStart"/>
      <w:r w:rsidRPr="0014423F">
        <w:rPr>
          <w:rFonts w:ascii="Arial" w:hAnsi="Arial" w:cs="Arial"/>
          <w:sz w:val="26"/>
          <w:szCs w:val="26"/>
        </w:rPr>
        <w:t>Penalty</w:t>
      </w:r>
      <w:proofErr w:type="spellEnd"/>
      <w:r w:rsidRPr="0014423F">
        <w:rPr>
          <w:rFonts w:ascii="Arial" w:hAnsi="Arial" w:cs="Arial"/>
          <w:sz w:val="26"/>
          <w:szCs w:val="26"/>
        </w:rPr>
        <w:t xml:space="preserve"> </w:t>
      </w:r>
      <w:proofErr w:type="spellStart"/>
      <w:r w:rsidRPr="0014423F">
        <w:rPr>
          <w:rFonts w:ascii="Arial" w:hAnsi="Arial" w:cs="Arial"/>
          <w:sz w:val="26"/>
          <w:szCs w:val="26"/>
        </w:rPr>
        <w:t>box</w:t>
      </w:r>
      <w:proofErr w:type="spellEnd"/>
      <w:r w:rsidRPr="0014423F">
        <w:rPr>
          <w:rFonts w:ascii="Arial" w:hAnsi="Arial" w:cs="Arial"/>
          <w:sz w:val="26"/>
          <w:szCs w:val="26"/>
        </w:rPr>
        <w:t>) для отбывания наказания.</w:t>
      </w:r>
    </w:p>
    <w:p w14:paraId="421EC15A"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3. Система штрафов на соревнованиях A1 TRIATHLON </w:t>
      </w:r>
      <w:proofErr w:type="spellStart"/>
      <w:r w:rsidRPr="0014423F">
        <w:rPr>
          <w:rFonts w:ascii="Arial" w:hAnsi="Arial" w:cs="Arial"/>
          <w:sz w:val="26"/>
          <w:szCs w:val="26"/>
        </w:rPr>
        <w:t>Saint-Petersburg</w:t>
      </w:r>
      <w:proofErr w:type="spellEnd"/>
      <w:r w:rsidRPr="0014423F">
        <w:rPr>
          <w:rFonts w:ascii="Arial" w:hAnsi="Arial" w:cs="Arial"/>
          <w:sz w:val="26"/>
          <w:szCs w:val="26"/>
        </w:rPr>
        <w:t xml:space="preserve"> следующая: </w:t>
      </w:r>
    </w:p>
    <w:p w14:paraId="30EC6021"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устное предупреждение – никак не карается, служит для коррекции действий спортсменов при незначительных нарушениях</w:t>
      </w:r>
    </w:p>
    <w:p w14:paraId="7730A1E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первое нарушение (желтая карточка) – остановка на 1 минуту;</w:t>
      </w:r>
    </w:p>
    <w:p w14:paraId="1FC146C3"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второе нарушение (желтая карточка) – остановка на 1 минуту;</w:t>
      </w:r>
    </w:p>
    <w:p w14:paraId="54C460E9"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третье нарушение (желтая карточка) – дисквалификация;</w:t>
      </w:r>
    </w:p>
    <w:p w14:paraId="0CC69BB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грубое нарушение правил (красная карточка) – мгновенная дисквалификация.</w:t>
      </w:r>
    </w:p>
    <w:p w14:paraId="3A50A9DA"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Градация штрафов по степени серьезности на соревнованиях A1 TRIATHLON SAINT PETERSBURG следующая:</w:t>
      </w:r>
    </w:p>
    <w:tbl>
      <w:tblPr>
        <w:tblW w:w="12380" w:type="dxa"/>
        <w:tblBorders>
          <w:top w:val="nil"/>
          <w:left w:val="nil"/>
          <w:right w:val="nil"/>
        </w:tblBorders>
        <w:tblLayout w:type="fixed"/>
        <w:tblLook w:val="0000" w:firstRow="0" w:lastRow="0" w:firstColumn="0" w:lastColumn="0" w:noHBand="0" w:noVBand="0"/>
      </w:tblPr>
      <w:tblGrid>
        <w:gridCol w:w="8619"/>
        <w:gridCol w:w="3761"/>
      </w:tblGrid>
      <w:tr w:rsidR="0014423F" w:rsidRPr="0014423F" w14:paraId="60AC0DC2" w14:textId="77777777">
        <w:tc>
          <w:tcPr>
            <w:tcW w:w="8480" w:type="dxa"/>
            <w:tcBorders>
              <w:bottom w:val="single" w:sz="8" w:space="0" w:color="A4A4A4"/>
            </w:tcBorders>
            <w:tcMar>
              <w:top w:w="100" w:type="nil"/>
              <w:left w:w="100" w:type="nil"/>
              <w:bottom w:w="100" w:type="nil"/>
              <w:right w:w="100" w:type="nil"/>
            </w:tcMar>
            <w:vAlign w:val="center"/>
          </w:tcPr>
          <w:p w14:paraId="4390D907"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Вид нарушения</w:t>
            </w:r>
          </w:p>
        </w:tc>
        <w:tc>
          <w:tcPr>
            <w:tcW w:w="3500" w:type="dxa"/>
            <w:tcBorders>
              <w:bottom w:val="single" w:sz="8" w:space="0" w:color="A4A4A4"/>
            </w:tcBorders>
            <w:tcMar>
              <w:top w:w="100" w:type="nil"/>
              <w:left w:w="100" w:type="nil"/>
              <w:bottom w:w="100" w:type="nil"/>
              <w:right w:w="100" w:type="nil"/>
            </w:tcMar>
            <w:vAlign w:val="center"/>
          </w:tcPr>
          <w:p w14:paraId="26E2AA4D"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Штраф</w:t>
            </w:r>
          </w:p>
        </w:tc>
      </w:tr>
      <w:tr w:rsidR="0014423F" w:rsidRPr="0014423F" w14:paraId="54CE0648" w14:textId="77777777" w:rsidTr="0014423F">
        <w:tblPrEx>
          <w:tblBorders>
            <w:top w:val="none" w:sz="0" w:space="0" w:color="auto"/>
          </w:tblBorders>
        </w:tblPrEx>
        <w:tc>
          <w:tcPr>
            <w:tcW w:w="12180" w:type="dxa"/>
            <w:gridSpan w:val="2"/>
            <w:tcBorders>
              <w:bottom w:val="single" w:sz="8" w:space="0" w:color="A4A4A4"/>
            </w:tcBorders>
            <w:tcMar>
              <w:top w:w="100" w:type="nil"/>
              <w:left w:w="100" w:type="nil"/>
              <w:bottom w:w="100" w:type="nil"/>
              <w:right w:w="100" w:type="nil"/>
            </w:tcMar>
            <w:vAlign w:val="center"/>
          </w:tcPr>
          <w:p w14:paraId="4398B7C0"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Плавательный этап</w:t>
            </w:r>
          </w:p>
        </w:tc>
      </w:tr>
      <w:tr w:rsidR="0014423F" w:rsidRPr="0014423F" w14:paraId="03A5D1C1" w14:textId="77777777">
        <w:tblPrEx>
          <w:tblBorders>
            <w:top w:val="none" w:sz="0" w:space="0" w:color="auto"/>
          </w:tblBorders>
        </w:tblPrEx>
        <w:tc>
          <w:tcPr>
            <w:tcW w:w="8480" w:type="dxa"/>
            <w:tcMar>
              <w:top w:w="100" w:type="nil"/>
              <w:left w:w="100" w:type="nil"/>
              <w:bottom w:w="100" w:type="nil"/>
              <w:right w:w="100" w:type="nil"/>
            </w:tcMar>
            <w:vAlign w:val="center"/>
          </w:tcPr>
          <w:p w14:paraId="7ED3E792"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Фальстарт</w:t>
            </w:r>
          </w:p>
        </w:tc>
        <w:tc>
          <w:tcPr>
            <w:tcW w:w="3500" w:type="dxa"/>
            <w:tcMar>
              <w:top w:w="100" w:type="nil"/>
              <w:left w:w="100" w:type="nil"/>
              <w:bottom w:w="100" w:type="nil"/>
              <w:right w:w="100" w:type="nil"/>
            </w:tcMar>
            <w:vAlign w:val="center"/>
          </w:tcPr>
          <w:p w14:paraId="2267D011"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49A2878A" w14:textId="77777777">
        <w:tblPrEx>
          <w:tblBorders>
            <w:top w:val="none" w:sz="0" w:space="0" w:color="auto"/>
          </w:tblBorders>
        </w:tblPrEx>
        <w:tc>
          <w:tcPr>
            <w:tcW w:w="8480" w:type="dxa"/>
            <w:tcMar>
              <w:top w:w="100" w:type="nil"/>
              <w:left w:w="100" w:type="nil"/>
              <w:bottom w:w="100" w:type="nil"/>
              <w:right w:w="100" w:type="nil"/>
            </w:tcMar>
            <w:vAlign w:val="center"/>
          </w:tcPr>
          <w:p w14:paraId="0B6C87B9"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Срезание дистанции, не оплывание буйков и т.п.</w:t>
            </w:r>
          </w:p>
        </w:tc>
        <w:tc>
          <w:tcPr>
            <w:tcW w:w="3500" w:type="dxa"/>
            <w:tcMar>
              <w:top w:w="100" w:type="nil"/>
              <w:left w:w="100" w:type="nil"/>
              <w:bottom w:w="100" w:type="nil"/>
              <w:right w:w="100" w:type="nil"/>
            </w:tcMar>
            <w:vAlign w:val="center"/>
          </w:tcPr>
          <w:p w14:paraId="5D9F76EF"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В зависимости от размера срезки - желтая или красная карточка</w:t>
            </w:r>
          </w:p>
        </w:tc>
      </w:tr>
      <w:tr w:rsidR="0014423F" w:rsidRPr="0014423F" w14:paraId="2BC40408" w14:textId="77777777">
        <w:tblPrEx>
          <w:tblBorders>
            <w:top w:val="none" w:sz="0" w:space="0" w:color="auto"/>
          </w:tblBorders>
        </w:tblPrEx>
        <w:tc>
          <w:tcPr>
            <w:tcW w:w="8480" w:type="dxa"/>
            <w:tcMar>
              <w:top w:w="100" w:type="nil"/>
              <w:left w:w="100" w:type="nil"/>
              <w:bottom w:w="100" w:type="nil"/>
              <w:right w:w="100" w:type="nil"/>
            </w:tcMar>
            <w:vAlign w:val="center"/>
          </w:tcPr>
          <w:p w14:paraId="7B36955E"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Неиспользование плавательной шапочки, выданной организаторами</w:t>
            </w:r>
          </w:p>
        </w:tc>
        <w:tc>
          <w:tcPr>
            <w:tcW w:w="3500" w:type="dxa"/>
            <w:tcMar>
              <w:top w:w="100" w:type="nil"/>
              <w:left w:w="100" w:type="nil"/>
              <w:bottom w:w="100" w:type="nil"/>
              <w:right w:w="100" w:type="nil"/>
            </w:tcMar>
            <w:vAlign w:val="center"/>
          </w:tcPr>
          <w:p w14:paraId="780D27FD"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22B648D4" w14:textId="77777777">
        <w:tblPrEx>
          <w:tblBorders>
            <w:top w:val="none" w:sz="0" w:space="0" w:color="auto"/>
          </w:tblBorders>
        </w:tblPrEx>
        <w:tc>
          <w:tcPr>
            <w:tcW w:w="8480" w:type="dxa"/>
            <w:tcMar>
              <w:top w:w="100" w:type="nil"/>
              <w:left w:w="100" w:type="nil"/>
              <w:bottom w:w="100" w:type="nil"/>
              <w:right w:w="100" w:type="nil"/>
            </w:tcMar>
            <w:vAlign w:val="center"/>
          </w:tcPr>
          <w:p w14:paraId="19DB68C5"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Надевание стартового номера под гидрокостюм</w:t>
            </w:r>
          </w:p>
        </w:tc>
        <w:tc>
          <w:tcPr>
            <w:tcW w:w="3500" w:type="dxa"/>
            <w:tcMar>
              <w:top w:w="100" w:type="nil"/>
              <w:left w:w="100" w:type="nil"/>
              <w:bottom w:w="100" w:type="nil"/>
              <w:right w:w="100" w:type="nil"/>
            </w:tcMar>
            <w:vAlign w:val="center"/>
          </w:tcPr>
          <w:p w14:paraId="114F1A72"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011CC7C6" w14:textId="77777777">
        <w:tblPrEx>
          <w:tblBorders>
            <w:top w:val="none" w:sz="0" w:space="0" w:color="auto"/>
          </w:tblBorders>
        </w:tblPrEx>
        <w:tc>
          <w:tcPr>
            <w:tcW w:w="8480" w:type="dxa"/>
            <w:tcMar>
              <w:top w:w="100" w:type="nil"/>
              <w:left w:w="100" w:type="nil"/>
              <w:bottom w:w="100" w:type="nil"/>
              <w:right w:w="100" w:type="nil"/>
            </w:tcMar>
            <w:vAlign w:val="center"/>
          </w:tcPr>
          <w:p w14:paraId="4614B672"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Использование запрещенных подручных средств для плавания (ласты, нарукавники, перчатки и т.п.)</w:t>
            </w:r>
          </w:p>
        </w:tc>
        <w:tc>
          <w:tcPr>
            <w:tcW w:w="3500" w:type="dxa"/>
            <w:tcMar>
              <w:top w:w="100" w:type="nil"/>
              <w:left w:w="100" w:type="nil"/>
              <w:bottom w:w="100" w:type="nil"/>
              <w:right w:w="100" w:type="nil"/>
            </w:tcMar>
            <w:vAlign w:val="center"/>
          </w:tcPr>
          <w:p w14:paraId="23A80D8E"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54FFB0B4" w14:textId="77777777">
        <w:tblPrEx>
          <w:tblBorders>
            <w:top w:val="none" w:sz="0" w:space="0" w:color="auto"/>
          </w:tblBorders>
        </w:tblPrEx>
        <w:tc>
          <w:tcPr>
            <w:tcW w:w="8480" w:type="dxa"/>
            <w:tcMar>
              <w:top w:w="100" w:type="nil"/>
              <w:left w:w="100" w:type="nil"/>
              <w:bottom w:w="100" w:type="nil"/>
              <w:right w:w="100" w:type="nil"/>
            </w:tcMar>
            <w:vAlign w:val="center"/>
          </w:tcPr>
          <w:p w14:paraId="48289979"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Умышленная грубость по отношению к другим спортсменам, зрителям, волонтерам, судьям</w:t>
            </w:r>
          </w:p>
        </w:tc>
        <w:tc>
          <w:tcPr>
            <w:tcW w:w="3500" w:type="dxa"/>
            <w:tcMar>
              <w:top w:w="100" w:type="nil"/>
              <w:left w:w="100" w:type="nil"/>
              <w:bottom w:w="100" w:type="nil"/>
              <w:right w:w="100" w:type="nil"/>
            </w:tcMar>
            <w:vAlign w:val="center"/>
          </w:tcPr>
          <w:p w14:paraId="589486AE"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512AF59A" w14:textId="77777777">
        <w:tblPrEx>
          <w:tblBorders>
            <w:top w:val="none" w:sz="0" w:space="0" w:color="auto"/>
          </w:tblBorders>
        </w:tblPrEx>
        <w:tc>
          <w:tcPr>
            <w:tcW w:w="8480" w:type="dxa"/>
            <w:tcMar>
              <w:top w:w="100" w:type="nil"/>
              <w:left w:w="100" w:type="nil"/>
              <w:bottom w:w="100" w:type="nil"/>
              <w:right w:w="100" w:type="nil"/>
            </w:tcMar>
            <w:vAlign w:val="center"/>
          </w:tcPr>
          <w:p w14:paraId="702ACE04"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Игнорирование требований судей</w:t>
            </w:r>
          </w:p>
        </w:tc>
        <w:tc>
          <w:tcPr>
            <w:tcW w:w="3500" w:type="dxa"/>
            <w:tcMar>
              <w:top w:w="100" w:type="nil"/>
              <w:left w:w="100" w:type="nil"/>
              <w:bottom w:w="100" w:type="nil"/>
              <w:right w:w="100" w:type="nil"/>
            </w:tcMar>
            <w:vAlign w:val="center"/>
          </w:tcPr>
          <w:p w14:paraId="352E6D7C"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0BB067C9" w14:textId="77777777" w:rsidTr="0014423F">
        <w:tblPrEx>
          <w:tblBorders>
            <w:top w:val="none" w:sz="0" w:space="0" w:color="auto"/>
          </w:tblBorders>
        </w:tblPrEx>
        <w:tc>
          <w:tcPr>
            <w:tcW w:w="12180" w:type="dxa"/>
            <w:gridSpan w:val="2"/>
            <w:tcBorders>
              <w:bottom w:val="single" w:sz="8" w:space="0" w:color="A4A4A4"/>
            </w:tcBorders>
            <w:tcMar>
              <w:top w:w="100" w:type="nil"/>
              <w:left w:w="100" w:type="nil"/>
              <w:bottom w:w="100" w:type="nil"/>
              <w:right w:w="100" w:type="nil"/>
            </w:tcMar>
            <w:vAlign w:val="center"/>
          </w:tcPr>
          <w:p w14:paraId="781D00B0"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Велосипедный этап</w:t>
            </w:r>
          </w:p>
        </w:tc>
      </w:tr>
      <w:tr w:rsidR="0014423F" w:rsidRPr="0014423F" w14:paraId="08159AE1" w14:textId="77777777">
        <w:tblPrEx>
          <w:tblBorders>
            <w:top w:val="none" w:sz="0" w:space="0" w:color="auto"/>
          </w:tblBorders>
        </w:tblPrEx>
        <w:tc>
          <w:tcPr>
            <w:tcW w:w="8480" w:type="dxa"/>
            <w:tcMar>
              <w:top w:w="100" w:type="nil"/>
              <w:left w:w="100" w:type="nil"/>
              <w:bottom w:w="100" w:type="nil"/>
              <w:right w:w="100" w:type="nil"/>
            </w:tcMar>
            <w:vAlign w:val="center"/>
          </w:tcPr>
          <w:p w14:paraId="098A49A3"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Нахождение в транзитной зоне на велосипеде</w:t>
            </w:r>
          </w:p>
        </w:tc>
        <w:tc>
          <w:tcPr>
            <w:tcW w:w="3500" w:type="dxa"/>
            <w:tcMar>
              <w:top w:w="100" w:type="nil"/>
              <w:left w:w="100" w:type="nil"/>
              <w:bottom w:w="100" w:type="nil"/>
              <w:right w:w="100" w:type="nil"/>
            </w:tcMar>
            <w:vAlign w:val="center"/>
          </w:tcPr>
          <w:p w14:paraId="1937ADDC"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13887E6D" w14:textId="77777777">
        <w:tblPrEx>
          <w:tblBorders>
            <w:top w:val="none" w:sz="0" w:space="0" w:color="auto"/>
          </w:tblBorders>
        </w:tblPrEx>
        <w:tc>
          <w:tcPr>
            <w:tcW w:w="8480" w:type="dxa"/>
            <w:tcMar>
              <w:top w:w="100" w:type="nil"/>
              <w:left w:w="100" w:type="nil"/>
              <w:bottom w:w="100" w:type="nil"/>
              <w:right w:w="100" w:type="nil"/>
            </w:tcMar>
            <w:vAlign w:val="center"/>
          </w:tcPr>
          <w:p w14:paraId="3FE367EE"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Нахождение на </w:t>
            </w:r>
            <w:proofErr w:type="spellStart"/>
            <w:r w:rsidRPr="0014423F">
              <w:rPr>
                <w:rFonts w:ascii="Arial" w:hAnsi="Arial" w:cs="Arial"/>
                <w:sz w:val="26"/>
                <w:szCs w:val="26"/>
              </w:rPr>
              <w:t>велоэтапе</w:t>
            </w:r>
            <w:proofErr w:type="spellEnd"/>
            <w:r w:rsidRPr="0014423F">
              <w:rPr>
                <w:rFonts w:ascii="Arial" w:hAnsi="Arial" w:cs="Arial"/>
                <w:sz w:val="26"/>
                <w:szCs w:val="26"/>
              </w:rPr>
              <w:t xml:space="preserve"> с голым торсом</w:t>
            </w:r>
          </w:p>
        </w:tc>
        <w:tc>
          <w:tcPr>
            <w:tcW w:w="3500" w:type="dxa"/>
            <w:tcMar>
              <w:top w:w="100" w:type="nil"/>
              <w:left w:w="100" w:type="nil"/>
              <w:bottom w:w="100" w:type="nil"/>
              <w:right w:w="100" w:type="nil"/>
            </w:tcMar>
            <w:vAlign w:val="center"/>
          </w:tcPr>
          <w:p w14:paraId="1216E629"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3ECF04B2" w14:textId="77777777">
        <w:tblPrEx>
          <w:tblBorders>
            <w:top w:val="none" w:sz="0" w:space="0" w:color="auto"/>
          </w:tblBorders>
        </w:tblPrEx>
        <w:tc>
          <w:tcPr>
            <w:tcW w:w="8480" w:type="dxa"/>
            <w:tcMar>
              <w:top w:w="100" w:type="nil"/>
              <w:left w:w="100" w:type="nil"/>
              <w:bottom w:w="100" w:type="nil"/>
              <w:right w:w="100" w:type="nil"/>
            </w:tcMar>
            <w:vAlign w:val="center"/>
          </w:tcPr>
          <w:p w14:paraId="7666D2AB"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Использование телефона, плеера, навигатора, наушников</w:t>
            </w:r>
          </w:p>
        </w:tc>
        <w:tc>
          <w:tcPr>
            <w:tcW w:w="3500" w:type="dxa"/>
            <w:tcMar>
              <w:top w:w="100" w:type="nil"/>
              <w:left w:w="100" w:type="nil"/>
              <w:bottom w:w="100" w:type="nil"/>
              <w:right w:w="100" w:type="nil"/>
            </w:tcMar>
            <w:vAlign w:val="center"/>
          </w:tcPr>
          <w:p w14:paraId="61ACD75D"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264AC983" w14:textId="77777777">
        <w:tblPrEx>
          <w:tblBorders>
            <w:top w:val="none" w:sz="0" w:space="0" w:color="auto"/>
          </w:tblBorders>
        </w:tblPrEx>
        <w:tc>
          <w:tcPr>
            <w:tcW w:w="8480" w:type="dxa"/>
            <w:tcMar>
              <w:top w:w="100" w:type="nil"/>
              <w:left w:w="100" w:type="nil"/>
              <w:bottom w:w="100" w:type="nil"/>
              <w:right w:w="100" w:type="nil"/>
            </w:tcMar>
            <w:vAlign w:val="center"/>
          </w:tcPr>
          <w:p w14:paraId="26F3E872"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Сброс мусора вне пунктов питания</w:t>
            </w:r>
          </w:p>
        </w:tc>
        <w:tc>
          <w:tcPr>
            <w:tcW w:w="3500" w:type="dxa"/>
            <w:tcMar>
              <w:top w:w="100" w:type="nil"/>
              <w:left w:w="100" w:type="nil"/>
              <w:bottom w:w="100" w:type="nil"/>
              <w:right w:w="100" w:type="nil"/>
            </w:tcMar>
            <w:vAlign w:val="center"/>
          </w:tcPr>
          <w:p w14:paraId="762937B3"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759A9DFA" w14:textId="77777777">
        <w:tblPrEx>
          <w:tblBorders>
            <w:top w:val="none" w:sz="0" w:space="0" w:color="auto"/>
          </w:tblBorders>
        </w:tblPrEx>
        <w:tc>
          <w:tcPr>
            <w:tcW w:w="8480" w:type="dxa"/>
            <w:tcMar>
              <w:top w:w="100" w:type="nil"/>
              <w:left w:w="100" w:type="nil"/>
              <w:bottom w:w="100" w:type="nil"/>
              <w:right w:w="100" w:type="nil"/>
            </w:tcMar>
            <w:vAlign w:val="center"/>
          </w:tcPr>
          <w:p w14:paraId="1E216741"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Умышленное срезание дистанции</w:t>
            </w:r>
          </w:p>
        </w:tc>
        <w:tc>
          <w:tcPr>
            <w:tcW w:w="3500" w:type="dxa"/>
            <w:tcMar>
              <w:top w:w="100" w:type="nil"/>
              <w:left w:w="100" w:type="nil"/>
              <w:bottom w:w="100" w:type="nil"/>
              <w:right w:w="100" w:type="nil"/>
            </w:tcMar>
            <w:vAlign w:val="center"/>
          </w:tcPr>
          <w:p w14:paraId="0282F917"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12B22A72" w14:textId="77777777">
        <w:tblPrEx>
          <w:tblBorders>
            <w:top w:val="none" w:sz="0" w:space="0" w:color="auto"/>
          </w:tblBorders>
        </w:tblPrEx>
        <w:tc>
          <w:tcPr>
            <w:tcW w:w="8480" w:type="dxa"/>
            <w:tcMar>
              <w:top w:w="100" w:type="nil"/>
              <w:left w:w="100" w:type="nil"/>
              <w:bottom w:w="100" w:type="nil"/>
              <w:right w:w="100" w:type="nil"/>
            </w:tcMar>
            <w:vAlign w:val="center"/>
          </w:tcPr>
          <w:p w14:paraId="47AB699F"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Нахождение на </w:t>
            </w:r>
            <w:proofErr w:type="spellStart"/>
            <w:r w:rsidRPr="0014423F">
              <w:rPr>
                <w:rFonts w:ascii="Arial" w:hAnsi="Arial" w:cs="Arial"/>
                <w:sz w:val="26"/>
                <w:szCs w:val="26"/>
              </w:rPr>
              <w:t>велоэтапе</w:t>
            </w:r>
            <w:proofErr w:type="spellEnd"/>
            <w:r w:rsidRPr="0014423F">
              <w:rPr>
                <w:rFonts w:ascii="Arial" w:hAnsi="Arial" w:cs="Arial"/>
                <w:sz w:val="26"/>
                <w:szCs w:val="26"/>
              </w:rPr>
              <w:t xml:space="preserve"> без шлема</w:t>
            </w:r>
          </w:p>
        </w:tc>
        <w:tc>
          <w:tcPr>
            <w:tcW w:w="3500" w:type="dxa"/>
            <w:tcMar>
              <w:top w:w="100" w:type="nil"/>
              <w:left w:w="100" w:type="nil"/>
              <w:bottom w:w="100" w:type="nil"/>
              <w:right w:w="100" w:type="nil"/>
            </w:tcMar>
            <w:vAlign w:val="center"/>
          </w:tcPr>
          <w:p w14:paraId="15FFD59A"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1D4CDB30" w14:textId="77777777">
        <w:tblPrEx>
          <w:tblBorders>
            <w:top w:val="none" w:sz="0" w:space="0" w:color="auto"/>
          </w:tblBorders>
        </w:tblPrEx>
        <w:tc>
          <w:tcPr>
            <w:tcW w:w="8480" w:type="dxa"/>
            <w:tcMar>
              <w:top w:w="100" w:type="nil"/>
              <w:left w:w="100" w:type="nil"/>
              <w:bottom w:w="100" w:type="nil"/>
              <w:right w:w="100" w:type="nil"/>
            </w:tcMar>
            <w:vAlign w:val="center"/>
          </w:tcPr>
          <w:p w14:paraId="5813256A"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Игнорирование требований судей</w:t>
            </w:r>
          </w:p>
        </w:tc>
        <w:tc>
          <w:tcPr>
            <w:tcW w:w="3500" w:type="dxa"/>
            <w:tcMar>
              <w:top w:w="100" w:type="nil"/>
              <w:left w:w="100" w:type="nil"/>
              <w:bottom w:w="100" w:type="nil"/>
              <w:right w:w="100" w:type="nil"/>
            </w:tcMar>
            <w:vAlign w:val="center"/>
          </w:tcPr>
          <w:p w14:paraId="718F30B7"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39A368DB" w14:textId="77777777">
        <w:tblPrEx>
          <w:tblBorders>
            <w:top w:val="none" w:sz="0" w:space="0" w:color="auto"/>
          </w:tblBorders>
        </w:tblPrEx>
        <w:tc>
          <w:tcPr>
            <w:tcW w:w="8480" w:type="dxa"/>
            <w:tcMar>
              <w:top w:w="100" w:type="nil"/>
              <w:left w:w="100" w:type="nil"/>
              <w:bottom w:w="100" w:type="nil"/>
              <w:right w:w="100" w:type="nil"/>
            </w:tcMar>
            <w:vAlign w:val="center"/>
          </w:tcPr>
          <w:p w14:paraId="288179E9"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Использование несогласованной организаторами технической помощи</w:t>
            </w:r>
          </w:p>
        </w:tc>
        <w:tc>
          <w:tcPr>
            <w:tcW w:w="3500" w:type="dxa"/>
            <w:tcMar>
              <w:top w:w="100" w:type="nil"/>
              <w:left w:w="100" w:type="nil"/>
              <w:bottom w:w="100" w:type="nil"/>
              <w:right w:w="100" w:type="nil"/>
            </w:tcMar>
            <w:vAlign w:val="center"/>
          </w:tcPr>
          <w:p w14:paraId="0A2E9F56"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41550527" w14:textId="77777777">
        <w:tblPrEx>
          <w:tblBorders>
            <w:top w:val="none" w:sz="0" w:space="0" w:color="auto"/>
          </w:tblBorders>
        </w:tblPrEx>
        <w:tc>
          <w:tcPr>
            <w:tcW w:w="8480" w:type="dxa"/>
            <w:tcMar>
              <w:top w:w="100" w:type="nil"/>
              <w:left w:w="100" w:type="nil"/>
              <w:bottom w:w="100" w:type="nil"/>
              <w:right w:w="100" w:type="nil"/>
            </w:tcMar>
            <w:vAlign w:val="center"/>
          </w:tcPr>
          <w:p w14:paraId="4CFA5F64"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Использование запрещенного оборудования</w:t>
            </w:r>
          </w:p>
        </w:tc>
        <w:tc>
          <w:tcPr>
            <w:tcW w:w="3500" w:type="dxa"/>
            <w:tcMar>
              <w:top w:w="100" w:type="nil"/>
              <w:left w:w="100" w:type="nil"/>
              <w:bottom w:w="100" w:type="nil"/>
              <w:right w:w="100" w:type="nil"/>
            </w:tcMar>
            <w:vAlign w:val="center"/>
          </w:tcPr>
          <w:p w14:paraId="3C2A6442"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60A3EA6A" w14:textId="77777777">
        <w:tblPrEx>
          <w:tblBorders>
            <w:top w:val="none" w:sz="0" w:space="0" w:color="auto"/>
          </w:tblBorders>
        </w:tblPrEx>
        <w:tc>
          <w:tcPr>
            <w:tcW w:w="8480" w:type="dxa"/>
            <w:tcMar>
              <w:top w:w="100" w:type="nil"/>
              <w:left w:w="100" w:type="nil"/>
              <w:bottom w:w="100" w:type="nil"/>
              <w:right w:w="100" w:type="nil"/>
            </w:tcMar>
            <w:vAlign w:val="center"/>
          </w:tcPr>
          <w:p w14:paraId="75B38673"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Умышленная грубость по отношению к другим спортсменам, зрителям, волонтерам, судьям</w:t>
            </w:r>
          </w:p>
        </w:tc>
        <w:tc>
          <w:tcPr>
            <w:tcW w:w="3500" w:type="dxa"/>
            <w:tcMar>
              <w:top w:w="100" w:type="nil"/>
              <w:left w:w="100" w:type="nil"/>
              <w:bottom w:w="100" w:type="nil"/>
              <w:right w:w="100" w:type="nil"/>
            </w:tcMar>
            <w:vAlign w:val="center"/>
          </w:tcPr>
          <w:p w14:paraId="0339EF74"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33BEDB4F" w14:textId="77777777" w:rsidTr="0014423F">
        <w:tblPrEx>
          <w:tblBorders>
            <w:top w:val="none" w:sz="0" w:space="0" w:color="auto"/>
          </w:tblBorders>
        </w:tblPrEx>
        <w:tc>
          <w:tcPr>
            <w:tcW w:w="12180" w:type="dxa"/>
            <w:gridSpan w:val="2"/>
            <w:tcBorders>
              <w:bottom w:val="single" w:sz="8" w:space="0" w:color="A4A4A4"/>
            </w:tcBorders>
            <w:tcMar>
              <w:top w:w="100" w:type="nil"/>
              <w:left w:w="100" w:type="nil"/>
              <w:bottom w:w="100" w:type="nil"/>
              <w:right w:w="100" w:type="nil"/>
            </w:tcMar>
            <w:vAlign w:val="center"/>
          </w:tcPr>
          <w:p w14:paraId="0B64C3F9"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Беговой этап</w:t>
            </w:r>
          </w:p>
        </w:tc>
      </w:tr>
      <w:tr w:rsidR="0014423F" w:rsidRPr="0014423F" w14:paraId="2B6CCB49" w14:textId="77777777">
        <w:tblPrEx>
          <w:tblBorders>
            <w:top w:val="none" w:sz="0" w:space="0" w:color="auto"/>
          </w:tblBorders>
        </w:tblPrEx>
        <w:tc>
          <w:tcPr>
            <w:tcW w:w="8480" w:type="dxa"/>
            <w:tcMar>
              <w:top w:w="100" w:type="nil"/>
              <w:left w:w="100" w:type="nil"/>
              <w:bottom w:w="100" w:type="nil"/>
              <w:right w:w="100" w:type="nil"/>
            </w:tcMar>
            <w:vAlign w:val="center"/>
          </w:tcPr>
          <w:p w14:paraId="3BF033DA"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Использование телефона, плеера, навигатора, наушников</w:t>
            </w:r>
          </w:p>
        </w:tc>
        <w:tc>
          <w:tcPr>
            <w:tcW w:w="3500" w:type="dxa"/>
            <w:tcMar>
              <w:top w:w="100" w:type="nil"/>
              <w:left w:w="100" w:type="nil"/>
              <w:bottom w:w="100" w:type="nil"/>
              <w:right w:w="100" w:type="nil"/>
            </w:tcMar>
            <w:vAlign w:val="center"/>
          </w:tcPr>
          <w:p w14:paraId="0901F6FC"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64EB5A5B" w14:textId="77777777">
        <w:tblPrEx>
          <w:tblBorders>
            <w:top w:val="none" w:sz="0" w:space="0" w:color="auto"/>
          </w:tblBorders>
        </w:tblPrEx>
        <w:tc>
          <w:tcPr>
            <w:tcW w:w="8480" w:type="dxa"/>
            <w:tcMar>
              <w:top w:w="100" w:type="nil"/>
              <w:left w:w="100" w:type="nil"/>
              <w:bottom w:w="100" w:type="nil"/>
              <w:right w:w="100" w:type="nil"/>
            </w:tcMar>
            <w:vAlign w:val="center"/>
          </w:tcPr>
          <w:p w14:paraId="07BF69AB"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Нахождение на беговом этапе с голым торсом</w:t>
            </w:r>
          </w:p>
        </w:tc>
        <w:tc>
          <w:tcPr>
            <w:tcW w:w="3500" w:type="dxa"/>
            <w:tcMar>
              <w:top w:w="100" w:type="nil"/>
              <w:left w:w="100" w:type="nil"/>
              <w:bottom w:w="100" w:type="nil"/>
              <w:right w:w="100" w:type="nil"/>
            </w:tcMar>
            <w:vAlign w:val="center"/>
          </w:tcPr>
          <w:p w14:paraId="554576CC"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Желтая карточка</w:t>
            </w:r>
          </w:p>
        </w:tc>
      </w:tr>
      <w:tr w:rsidR="0014423F" w:rsidRPr="0014423F" w14:paraId="4A1D21C0" w14:textId="77777777">
        <w:tblPrEx>
          <w:tblBorders>
            <w:top w:val="none" w:sz="0" w:space="0" w:color="auto"/>
          </w:tblBorders>
        </w:tblPrEx>
        <w:tc>
          <w:tcPr>
            <w:tcW w:w="8480" w:type="dxa"/>
            <w:tcMar>
              <w:top w:w="100" w:type="nil"/>
              <w:left w:w="100" w:type="nil"/>
              <w:bottom w:w="100" w:type="nil"/>
              <w:right w:w="100" w:type="nil"/>
            </w:tcMar>
            <w:vAlign w:val="center"/>
          </w:tcPr>
          <w:p w14:paraId="33F644A1"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Умышленное срезание дистанции</w:t>
            </w:r>
          </w:p>
        </w:tc>
        <w:tc>
          <w:tcPr>
            <w:tcW w:w="3500" w:type="dxa"/>
            <w:tcMar>
              <w:top w:w="100" w:type="nil"/>
              <w:left w:w="100" w:type="nil"/>
              <w:bottom w:w="100" w:type="nil"/>
              <w:right w:w="100" w:type="nil"/>
            </w:tcMar>
            <w:vAlign w:val="center"/>
          </w:tcPr>
          <w:p w14:paraId="09B399BA"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0CE212CE" w14:textId="77777777">
        <w:tblPrEx>
          <w:tblBorders>
            <w:top w:val="none" w:sz="0" w:space="0" w:color="auto"/>
          </w:tblBorders>
        </w:tblPrEx>
        <w:tc>
          <w:tcPr>
            <w:tcW w:w="8480" w:type="dxa"/>
            <w:tcMar>
              <w:top w:w="100" w:type="nil"/>
              <w:left w:w="100" w:type="nil"/>
              <w:bottom w:w="100" w:type="nil"/>
              <w:right w:w="100" w:type="nil"/>
            </w:tcMar>
            <w:vAlign w:val="center"/>
          </w:tcPr>
          <w:p w14:paraId="5AA4B0E5"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Игнорирование требований судей</w:t>
            </w:r>
          </w:p>
        </w:tc>
        <w:tc>
          <w:tcPr>
            <w:tcW w:w="3500" w:type="dxa"/>
            <w:tcMar>
              <w:top w:w="100" w:type="nil"/>
              <w:left w:w="100" w:type="nil"/>
              <w:bottom w:w="100" w:type="nil"/>
              <w:right w:w="100" w:type="nil"/>
            </w:tcMar>
            <w:vAlign w:val="center"/>
          </w:tcPr>
          <w:p w14:paraId="7B231B7A"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14A2A472" w14:textId="77777777">
        <w:tblPrEx>
          <w:tblBorders>
            <w:top w:val="none" w:sz="0" w:space="0" w:color="auto"/>
          </w:tblBorders>
        </w:tblPrEx>
        <w:tc>
          <w:tcPr>
            <w:tcW w:w="8480" w:type="dxa"/>
            <w:tcMar>
              <w:top w:w="100" w:type="nil"/>
              <w:left w:w="100" w:type="nil"/>
              <w:bottom w:w="100" w:type="nil"/>
              <w:right w:w="100" w:type="nil"/>
            </w:tcMar>
            <w:vAlign w:val="center"/>
          </w:tcPr>
          <w:p w14:paraId="57F8297F"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Умышленная грубость по отношению к другим спортсменам, зрителям, волонтерам, судьям</w:t>
            </w:r>
          </w:p>
        </w:tc>
        <w:tc>
          <w:tcPr>
            <w:tcW w:w="3500" w:type="dxa"/>
            <w:tcMar>
              <w:top w:w="100" w:type="nil"/>
              <w:left w:w="100" w:type="nil"/>
              <w:bottom w:w="100" w:type="nil"/>
              <w:right w:w="100" w:type="nil"/>
            </w:tcMar>
            <w:vAlign w:val="center"/>
          </w:tcPr>
          <w:p w14:paraId="665CE3F9"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05DBACF5" w14:textId="77777777" w:rsidTr="0014423F">
        <w:tblPrEx>
          <w:tblBorders>
            <w:top w:val="none" w:sz="0" w:space="0" w:color="auto"/>
          </w:tblBorders>
        </w:tblPrEx>
        <w:tc>
          <w:tcPr>
            <w:tcW w:w="12180" w:type="dxa"/>
            <w:gridSpan w:val="2"/>
            <w:tcBorders>
              <w:bottom w:val="single" w:sz="8" w:space="0" w:color="A4A4A4"/>
            </w:tcBorders>
            <w:tcMar>
              <w:top w:w="100" w:type="nil"/>
              <w:left w:w="100" w:type="nil"/>
              <w:bottom w:w="100" w:type="nil"/>
              <w:right w:w="100" w:type="nil"/>
            </w:tcMar>
            <w:vAlign w:val="center"/>
          </w:tcPr>
          <w:p w14:paraId="3E8B6CDA" w14:textId="77777777" w:rsidR="0014423F" w:rsidRPr="0014423F" w:rsidRDefault="0014423F">
            <w:pPr>
              <w:widowControl w:val="0"/>
              <w:autoSpaceDE w:val="0"/>
              <w:autoSpaceDN w:val="0"/>
              <w:adjustRightInd w:val="0"/>
              <w:rPr>
                <w:rFonts w:ascii="Arial" w:hAnsi="Arial" w:cs="Arial"/>
                <w:b/>
                <w:bCs/>
                <w:sz w:val="26"/>
                <w:szCs w:val="26"/>
              </w:rPr>
            </w:pPr>
            <w:r w:rsidRPr="0014423F">
              <w:rPr>
                <w:rFonts w:ascii="Arial" w:hAnsi="Arial" w:cs="Arial"/>
                <w:b/>
                <w:bCs/>
                <w:sz w:val="26"/>
                <w:szCs w:val="26"/>
              </w:rPr>
              <w:t>Транзитная зона</w:t>
            </w:r>
          </w:p>
        </w:tc>
      </w:tr>
      <w:tr w:rsidR="0014423F" w:rsidRPr="0014423F" w14:paraId="34CE126F" w14:textId="77777777">
        <w:tblPrEx>
          <w:tblBorders>
            <w:top w:val="none" w:sz="0" w:space="0" w:color="auto"/>
          </w:tblBorders>
        </w:tblPrEx>
        <w:tc>
          <w:tcPr>
            <w:tcW w:w="8480" w:type="dxa"/>
            <w:tcMar>
              <w:top w:w="100" w:type="nil"/>
              <w:left w:w="100" w:type="nil"/>
              <w:bottom w:w="100" w:type="nil"/>
              <w:right w:w="100" w:type="nil"/>
            </w:tcMar>
            <w:vAlign w:val="center"/>
          </w:tcPr>
          <w:p w14:paraId="5786EA99"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Полное оголение</w:t>
            </w:r>
          </w:p>
        </w:tc>
        <w:tc>
          <w:tcPr>
            <w:tcW w:w="3500" w:type="dxa"/>
            <w:tcMar>
              <w:top w:w="100" w:type="nil"/>
              <w:left w:w="100" w:type="nil"/>
              <w:bottom w:w="100" w:type="nil"/>
              <w:right w:w="100" w:type="nil"/>
            </w:tcMar>
            <w:vAlign w:val="center"/>
          </w:tcPr>
          <w:p w14:paraId="6DE2E73D"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30 сек. в </w:t>
            </w:r>
            <w:proofErr w:type="spellStart"/>
            <w:r w:rsidRPr="0014423F">
              <w:rPr>
                <w:rFonts w:ascii="Arial" w:hAnsi="Arial" w:cs="Arial"/>
                <w:sz w:val="26"/>
                <w:szCs w:val="26"/>
              </w:rPr>
              <w:t>penalty</w:t>
            </w:r>
            <w:proofErr w:type="spellEnd"/>
            <w:r w:rsidRPr="0014423F">
              <w:rPr>
                <w:rFonts w:ascii="Arial" w:hAnsi="Arial" w:cs="Arial"/>
                <w:sz w:val="26"/>
                <w:szCs w:val="26"/>
              </w:rPr>
              <w:t xml:space="preserve"> </w:t>
            </w:r>
            <w:proofErr w:type="spellStart"/>
            <w:r w:rsidRPr="0014423F">
              <w:rPr>
                <w:rFonts w:ascii="Arial" w:hAnsi="Arial" w:cs="Arial"/>
                <w:sz w:val="26"/>
                <w:szCs w:val="26"/>
              </w:rPr>
              <w:t>box</w:t>
            </w:r>
            <w:proofErr w:type="spellEnd"/>
          </w:p>
        </w:tc>
      </w:tr>
      <w:tr w:rsidR="0014423F" w:rsidRPr="0014423F" w14:paraId="671408BA" w14:textId="77777777">
        <w:tblPrEx>
          <w:tblBorders>
            <w:top w:val="none" w:sz="0" w:space="0" w:color="auto"/>
          </w:tblBorders>
        </w:tblPrEx>
        <w:tc>
          <w:tcPr>
            <w:tcW w:w="8480" w:type="dxa"/>
            <w:tcMar>
              <w:top w:w="100" w:type="nil"/>
              <w:left w:w="100" w:type="nil"/>
              <w:bottom w:w="100" w:type="nil"/>
              <w:right w:w="100" w:type="nil"/>
            </w:tcMar>
            <w:vAlign w:val="center"/>
          </w:tcPr>
          <w:p w14:paraId="60A60F27"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Нахождение в транзитной зоне на велосипеде</w:t>
            </w:r>
          </w:p>
        </w:tc>
        <w:tc>
          <w:tcPr>
            <w:tcW w:w="3500" w:type="dxa"/>
            <w:tcMar>
              <w:top w:w="100" w:type="nil"/>
              <w:left w:w="100" w:type="nil"/>
              <w:bottom w:w="100" w:type="nil"/>
              <w:right w:w="100" w:type="nil"/>
            </w:tcMar>
            <w:vAlign w:val="center"/>
          </w:tcPr>
          <w:p w14:paraId="5DA03B69"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30 сек. в </w:t>
            </w:r>
            <w:proofErr w:type="spellStart"/>
            <w:r w:rsidRPr="0014423F">
              <w:rPr>
                <w:rFonts w:ascii="Arial" w:hAnsi="Arial" w:cs="Arial"/>
                <w:sz w:val="26"/>
                <w:szCs w:val="26"/>
              </w:rPr>
              <w:t>penalty</w:t>
            </w:r>
            <w:proofErr w:type="spellEnd"/>
            <w:r w:rsidRPr="0014423F">
              <w:rPr>
                <w:rFonts w:ascii="Arial" w:hAnsi="Arial" w:cs="Arial"/>
                <w:sz w:val="26"/>
                <w:szCs w:val="26"/>
              </w:rPr>
              <w:t xml:space="preserve"> </w:t>
            </w:r>
            <w:proofErr w:type="spellStart"/>
            <w:r w:rsidRPr="0014423F">
              <w:rPr>
                <w:rFonts w:ascii="Arial" w:hAnsi="Arial" w:cs="Arial"/>
                <w:sz w:val="26"/>
                <w:szCs w:val="26"/>
              </w:rPr>
              <w:t>box</w:t>
            </w:r>
            <w:proofErr w:type="spellEnd"/>
          </w:p>
        </w:tc>
      </w:tr>
      <w:tr w:rsidR="0014423F" w:rsidRPr="0014423F" w14:paraId="0E11DEAA" w14:textId="77777777">
        <w:tblPrEx>
          <w:tblBorders>
            <w:top w:val="none" w:sz="0" w:space="0" w:color="auto"/>
          </w:tblBorders>
        </w:tblPrEx>
        <w:tc>
          <w:tcPr>
            <w:tcW w:w="8480" w:type="dxa"/>
            <w:tcMar>
              <w:top w:w="100" w:type="nil"/>
              <w:left w:w="100" w:type="nil"/>
              <w:bottom w:w="100" w:type="nil"/>
              <w:right w:w="100" w:type="nil"/>
            </w:tcMar>
            <w:vAlign w:val="center"/>
          </w:tcPr>
          <w:p w14:paraId="069FC2C2"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Несоблюдение пункта 10.7</w:t>
            </w:r>
          </w:p>
        </w:tc>
        <w:tc>
          <w:tcPr>
            <w:tcW w:w="3500" w:type="dxa"/>
            <w:tcMar>
              <w:top w:w="100" w:type="nil"/>
              <w:left w:w="100" w:type="nil"/>
              <w:bottom w:w="100" w:type="nil"/>
              <w:right w:w="100" w:type="nil"/>
            </w:tcMar>
            <w:vAlign w:val="center"/>
          </w:tcPr>
          <w:p w14:paraId="39FF3144"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30 сек. в </w:t>
            </w:r>
            <w:proofErr w:type="spellStart"/>
            <w:r w:rsidRPr="0014423F">
              <w:rPr>
                <w:rFonts w:ascii="Arial" w:hAnsi="Arial" w:cs="Arial"/>
                <w:sz w:val="26"/>
                <w:szCs w:val="26"/>
              </w:rPr>
              <w:t>penalty</w:t>
            </w:r>
            <w:proofErr w:type="spellEnd"/>
            <w:r w:rsidRPr="0014423F">
              <w:rPr>
                <w:rFonts w:ascii="Arial" w:hAnsi="Arial" w:cs="Arial"/>
                <w:sz w:val="26"/>
                <w:szCs w:val="26"/>
              </w:rPr>
              <w:t xml:space="preserve"> </w:t>
            </w:r>
            <w:proofErr w:type="spellStart"/>
            <w:r w:rsidRPr="0014423F">
              <w:rPr>
                <w:rFonts w:ascii="Arial" w:hAnsi="Arial" w:cs="Arial"/>
                <w:sz w:val="26"/>
                <w:szCs w:val="26"/>
              </w:rPr>
              <w:t>box</w:t>
            </w:r>
            <w:proofErr w:type="spellEnd"/>
          </w:p>
        </w:tc>
      </w:tr>
      <w:tr w:rsidR="0014423F" w:rsidRPr="0014423F" w14:paraId="71CDCC93" w14:textId="77777777">
        <w:tblPrEx>
          <w:tblBorders>
            <w:top w:val="none" w:sz="0" w:space="0" w:color="auto"/>
          </w:tblBorders>
        </w:tblPrEx>
        <w:tc>
          <w:tcPr>
            <w:tcW w:w="8480" w:type="dxa"/>
            <w:tcMar>
              <w:top w:w="100" w:type="nil"/>
              <w:left w:w="100" w:type="nil"/>
              <w:bottom w:w="100" w:type="nil"/>
              <w:right w:w="100" w:type="nil"/>
            </w:tcMar>
            <w:vAlign w:val="center"/>
          </w:tcPr>
          <w:p w14:paraId="5E97D4E1"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Игнорирование требований судей</w:t>
            </w:r>
          </w:p>
        </w:tc>
        <w:tc>
          <w:tcPr>
            <w:tcW w:w="3500" w:type="dxa"/>
            <w:tcMar>
              <w:top w:w="100" w:type="nil"/>
              <w:left w:w="100" w:type="nil"/>
              <w:bottom w:w="100" w:type="nil"/>
              <w:right w:w="100" w:type="nil"/>
            </w:tcMar>
            <w:vAlign w:val="center"/>
          </w:tcPr>
          <w:p w14:paraId="01CEB3A1"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r w:rsidR="0014423F" w:rsidRPr="0014423F" w14:paraId="7A11ABBC" w14:textId="77777777">
        <w:tc>
          <w:tcPr>
            <w:tcW w:w="8480" w:type="dxa"/>
            <w:tcMar>
              <w:top w:w="100" w:type="nil"/>
              <w:left w:w="100" w:type="nil"/>
              <w:bottom w:w="100" w:type="nil"/>
              <w:right w:w="100" w:type="nil"/>
            </w:tcMar>
            <w:vAlign w:val="center"/>
          </w:tcPr>
          <w:p w14:paraId="7F2E203B"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Умышленная грубость по отношению к другим спортсменам, зрителям, волонтерам, судьям</w:t>
            </w:r>
          </w:p>
        </w:tc>
        <w:tc>
          <w:tcPr>
            <w:tcW w:w="3500" w:type="dxa"/>
            <w:tcMar>
              <w:top w:w="100" w:type="nil"/>
              <w:left w:w="100" w:type="nil"/>
              <w:bottom w:w="100" w:type="nil"/>
              <w:right w:w="100" w:type="nil"/>
            </w:tcMar>
            <w:vAlign w:val="center"/>
          </w:tcPr>
          <w:p w14:paraId="27977FE1" w14:textId="77777777" w:rsidR="0014423F" w:rsidRPr="0014423F" w:rsidRDefault="0014423F">
            <w:pPr>
              <w:widowControl w:val="0"/>
              <w:autoSpaceDE w:val="0"/>
              <w:autoSpaceDN w:val="0"/>
              <w:adjustRightInd w:val="0"/>
              <w:rPr>
                <w:rFonts w:ascii="Arial" w:hAnsi="Arial" w:cs="Arial"/>
                <w:sz w:val="26"/>
                <w:szCs w:val="26"/>
              </w:rPr>
            </w:pPr>
            <w:r w:rsidRPr="0014423F">
              <w:rPr>
                <w:rFonts w:ascii="Arial" w:hAnsi="Arial" w:cs="Arial"/>
                <w:sz w:val="26"/>
                <w:szCs w:val="26"/>
              </w:rPr>
              <w:t>Красная карточка</w:t>
            </w:r>
          </w:p>
        </w:tc>
      </w:tr>
    </w:tbl>
    <w:p w14:paraId="12F632B3"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13. Апелляция</w:t>
      </w:r>
    </w:p>
    <w:p w14:paraId="0A03C9FB"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1. В случае несогласия участника с результатами соревнований, наложенными на него штрафами, дисквалификацией, действиями судей и иным причинам, он имеет право подать апелляцию в оргкомитет.</w:t>
      </w:r>
    </w:p>
    <w:p w14:paraId="4E686A90"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Апелляция подается в письменном виде не позднее, чем через час после окончания соревнований.</w:t>
      </w:r>
    </w:p>
    <w:p w14:paraId="16CD01FD"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Апелляционная комиссия в составе представителя оргкомитета, главного судьи и технического делегата соревнований рассматривают апелляцию спортсмена.</w:t>
      </w:r>
    </w:p>
    <w:p w14:paraId="51D1FB0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При возможности вынесения быстрого решения апелляционная комиссия удовлетворяет либо не удовлетворяет апелляцию спортсмена к закрытию соревнований.</w:t>
      </w:r>
    </w:p>
    <w:p w14:paraId="7F995878"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5. При невозможности вынесения быстрого решения апелляционная комиссия рассматривает апелляцию в течении трёх дней после окончания соревнований. В это время возможно рассмотрение дополнительных материалов для принятия решения по апелляции спортсмена.</w:t>
      </w:r>
    </w:p>
    <w:p w14:paraId="38E3F49F"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6. Официальные протоколы прошедших соревнований размещаются на официальном сайте соревнований. Официальные результаты гонки являются окончательными и не могут быть оспорены.</w:t>
      </w:r>
    </w:p>
    <w:p w14:paraId="1C2C4983" w14:textId="77777777" w:rsidR="0014423F" w:rsidRPr="0014423F" w:rsidRDefault="0014423F" w:rsidP="0014423F">
      <w:pPr>
        <w:widowControl w:val="0"/>
        <w:autoSpaceDE w:val="0"/>
        <w:autoSpaceDN w:val="0"/>
        <w:adjustRightInd w:val="0"/>
        <w:rPr>
          <w:rFonts w:ascii="Arial" w:hAnsi="Arial" w:cs="Arial"/>
          <w:b/>
          <w:bCs/>
          <w:sz w:val="36"/>
          <w:szCs w:val="36"/>
        </w:rPr>
      </w:pPr>
      <w:r w:rsidRPr="0014423F">
        <w:rPr>
          <w:rFonts w:ascii="Arial" w:hAnsi="Arial" w:cs="Arial"/>
          <w:b/>
          <w:bCs/>
          <w:sz w:val="36"/>
          <w:szCs w:val="36"/>
        </w:rPr>
        <w:t>14. Отношение</w:t>
      </w:r>
    </w:p>
    <w:p w14:paraId="6A0CE095"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 xml:space="preserve">1. Основная цель и основной приоритет соревнований A1 TRIATHLON </w:t>
      </w:r>
      <w:proofErr w:type="spellStart"/>
      <w:r w:rsidRPr="0014423F">
        <w:rPr>
          <w:rFonts w:ascii="Arial" w:hAnsi="Arial" w:cs="Arial"/>
          <w:sz w:val="26"/>
          <w:szCs w:val="26"/>
        </w:rPr>
        <w:t>Saint-Petersburg</w:t>
      </w:r>
      <w:proofErr w:type="spellEnd"/>
      <w:r w:rsidRPr="0014423F">
        <w:rPr>
          <w:rFonts w:ascii="Arial" w:hAnsi="Arial" w:cs="Arial"/>
          <w:sz w:val="26"/>
          <w:szCs w:val="26"/>
        </w:rPr>
        <w:t xml:space="preserve"> – это получение максимального удовлетворения от процесса соревнований при сохранении здоровья всеми участниками. Следуя этой цели, настоятельно рекомендуем участникам помнить о вежливых и максимально дружелюбных взаимоотношениях как между спортсменами, так и с другими задействованными на соревнованиях лицами.</w:t>
      </w:r>
    </w:p>
    <w:p w14:paraId="0B10A49A"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2. Отношения с оргкомитетом и судьями. Оргкомитет соревнований оставляет за собой право не реагировать на замечания и апелляции со стороны спортсменов, в том случае если они высказаны неподобающим образом, либо в резкой или грубой форме.</w:t>
      </w:r>
    </w:p>
    <w:p w14:paraId="18874DB6"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3. Отношения с волонтерами. Большинство волонтеров, задействованных в соревнованиях, помогают Вам участвовать в старте на безвозмездной основе. Все волонтеры проходят предварительный инструктаж перед соревнованиями. Однако помните, что не все они знают тонкости проведения соревнований по триатлону. В случае возникновения недопонимания просим в корректной форме указать волонтерам на их ошибки либо недопустимость каких-то действий с их стороны.</w:t>
      </w:r>
    </w:p>
    <w:p w14:paraId="19BD0793" w14:textId="77777777" w:rsidR="0014423F" w:rsidRPr="0014423F" w:rsidRDefault="0014423F" w:rsidP="0014423F">
      <w:pPr>
        <w:widowControl w:val="0"/>
        <w:autoSpaceDE w:val="0"/>
        <w:autoSpaceDN w:val="0"/>
        <w:adjustRightInd w:val="0"/>
        <w:rPr>
          <w:rFonts w:ascii="Arial" w:hAnsi="Arial" w:cs="Arial"/>
          <w:sz w:val="26"/>
          <w:szCs w:val="26"/>
        </w:rPr>
      </w:pPr>
      <w:r w:rsidRPr="0014423F">
        <w:rPr>
          <w:rFonts w:ascii="Arial" w:hAnsi="Arial" w:cs="Arial"/>
          <w:sz w:val="26"/>
          <w:szCs w:val="26"/>
        </w:rPr>
        <w:t>4. Отношения с жителями города Сестрорецк. Соревнования проводятся на территории города. Подавляющее большинство жителей города хорошо и с пониманием относится к проведению нашего старта. Однако помните, что не все жители города в курсе, что проводятся соревнования. Не все жители города вообще любят спорт. И не все жители города рады, что спорт таким образом бесцеремонно вторгается в их размеренный быт. Поэтому настоятельно просим по возможности не допускать возникновения конфликтных ситуаций.</w:t>
      </w:r>
    </w:p>
    <w:p w14:paraId="03D85EAF" w14:textId="77777777" w:rsidR="00950EFF" w:rsidRPr="0014423F" w:rsidRDefault="0014423F" w:rsidP="0014423F">
      <w:r w:rsidRPr="0014423F">
        <w:rPr>
          <w:rFonts w:ascii="Arial" w:hAnsi="Arial" w:cs="Arial"/>
          <w:sz w:val="26"/>
          <w:szCs w:val="26"/>
        </w:rPr>
        <w:t>Настоящее Положение является официальным вызовом на соревнования</w:t>
      </w:r>
    </w:p>
    <w:sectPr w:rsidR="00950EFF" w:rsidRPr="0014423F" w:rsidSect="00950EF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3F"/>
    <w:rsid w:val="0014423F"/>
    <w:rsid w:val="00202127"/>
    <w:rsid w:val="00394269"/>
    <w:rsid w:val="0040632B"/>
    <w:rsid w:val="00950EFF"/>
    <w:rsid w:val="009B2B84"/>
    <w:rsid w:val="00A359C8"/>
    <w:rsid w:val="00AD32A8"/>
    <w:rsid w:val="00C721B1"/>
    <w:rsid w:val="00CB0472"/>
    <w:rsid w:val="00E70D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95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423F"/>
    <w:rPr>
      <w:sz w:val="18"/>
      <w:szCs w:val="18"/>
    </w:rPr>
  </w:style>
  <w:style w:type="paragraph" w:styleId="a4">
    <w:name w:val="annotation text"/>
    <w:basedOn w:val="a"/>
    <w:link w:val="a5"/>
    <w:uiPriority w:val="99"/>
    <w:semiHidden/>
    <w:unhideWhenUsed/>
    <w:rsid w:val="0014423F"/>
  </w:style>
  <w:style w:type="character" w:customStyle="1" w:styleId="a5">
    <w:name w:val="Текст комментария Знак"/>
    <w:basedOn w:val="a0"/>
    <w:link w:val="a4"/>
    <w:uiPriority w:val="99"/>
    <w:semiHidden/>
    <w:rsid w:val="0014423F"/>
  </w:style>
  <w:style w:type="paragraph" w:styleId="a6">
    <w:name w:val="annotation subject"/>
    <w:basedOn w:val="a4"/>
    <w:next w:val="a4"/>
    <w:link w:val="a7"/>
    <w:uiPriority w:val="99"/>
    <w:semiHidden/>
    <w:unhideWhenUsed/>
    <w:rsid w:val="0014423F"/>
    <w:rPr>
      <w:b/>
      <w:bCs/>
      <w:sz w:val="20"/>
      <w:szCs w:val="20"/>
    </w:rPr>
  </w:style>
  <w:style w:type="character" w:customStyle="1" w:styleId="a7">
    <w:name w:val="Тема примечания Знак"/>
    <w:basedOn w:val="a5"/>
    <w:link w:val="a6"/>
    <w:uiPriority w:val="99"/>
    <w:semiHidden/>
    <w:rsid w:val="0014423F"/>
    <w:rPr>
      <w:b/>
      <w:bCs/>
      <w:sz w:val="20"/>
      <w:szCs w:val="20"/>
    </w:rPr>
  </w:style>
  <w:style w:type="paragraph" w:styleId="a8">
    <w:name w:val="Balloon Text"/>
    <w:basedOn w:val="a"/>
    <w:link w:val="a9"/>
    <w:uiPriority w:val="99"/>
    <w:semiHidden/>
    <w:unhideWhenUsed/>
    <w:rsid w:val="0014423F"/>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14423F"/>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423F"/>
    <w:rPr>
      <w:sz w:val="18"/>
      <w:szCs w:val="18"/>
    </w:rPr>
  </w:style>
  <w:style w:type="paragraph" w:styleId="a4">
    <w:name w:val="annotation text"/>
    <w:basedOn w:val="a"/>
    <w:link w:val="a5"/>
    <w:uiPriority w:val="99"/>
    <w:semiHidden/>
    <w:unhideWhenUsed/>
    <w:rsid w:val="0014423F"/>
  </w:style>
  <w:style w:type="character" w:customStyle="1" w:styleId="a5">
    <w:name w:val="Текст комментария Знак"/>
    <w:basedOn w:val="a0"/>
    <w:link w:val="a4"/>
    <w:uiPriority w:val="99"/>
    <w:semiHidden/>
    <w:rsid w:val="0014423F"/>
  </w:style>
  <w:style w:type="paragraph" w:styleId="a6">
    <w:name w:val="annotation subject"/>
    <w:basedOn w:val="a4"/>
    <w:next w:val="a4"/>
    <w:link w:val="a7"/>
    <w:uiPriority w:val="99"/>
    <w:semiHidden/>
    <w:unhideWhenUsed/>
    <w:rsid w:val="0014423F"/>
    <w:rPr>
      <w:b/>
      <w:bCs/>
      <w:sz w:val="20"/>
      <w:szCs w:val="20"/>
    </w:rPr>
  </w:style>
  <w:style w:type="character" w:customStyle="1" w:styleId="a7">
    <w:name w:val="Тема примечания Знак"/>
    <w:basedOn w:val="a5"/>
    <w:link w:val="a6"/>
    <w:uiPriority w:val="99"/>
    <w:semiHidden/>
    <w:rsid w:val="0014423F"/>
    <w:rPr>
      <w:b/>
      <w:bCs/>
      <w:sz w:val="20"/>
      <w:szCs w:val="20"/>
    </w:rPr>
  </w:style>
  <w:style w:type="paragraph" w:styleId="a8">
    <w:name w:val="Balloon Text"/>
    <w:basedOn w:val="a"/>
    <w:link w:val="a9"/>
    <w:uiPriority w:val="99"/>
    <w:semiHidden/>
    <w:unhideWhenUsed/>
    <w:rsid w:val="0014423F"/>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14423F"/>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3533</Words>
  <Characters>20139</Characters>
  <Application>Microsoft Macintosh Word</Application>
  <DocSecurity>0</DocSecurity>
  <Lines>167</Lines>
  <Paragraphs>47</Paragraphs>
  <ScaleCrop>false</ScaleCrop>
  <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Берг</dc:creator>
  <cp:keywords/>
  <dc:description/>
  <cp:lastModifiedBy>Оксана</cp:lastModifiedBy>
  <cp:revision>4</cp:revision>
  <dcterms:created xsi:type="dcterms:W3CDTF">2015-08-05T20:00:00Z</dcterms:created>
  <dcterms:modified xsi:type="dcterms:W3CDTF">2015-08-18T07:15:00Z</dcterms:modified>
</cp:coreProperties>
</file>